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EFC0C4" w14:textId="37220722" w:rsidR="00E17D02" w:rsidRDefault="000D6213" w:rsidP="00422A51">
      <w:pPr>
        <w:ind w:left="-426"/>
      </w:pPr>
      <w:r>
        <w:rPr>
          <w:noProof/>
          <w:lang w:eastAsia="en-GB" w:bidi="he-I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B2B9B6" wp14:editId="763A3210">
                <wp:simplePos x="0" y="0"/>
                <wp:positionH relativeFrom="column">
                  <wp:posOffset>-133350</wp:posOffset>
                </wp:positionH>
                <wp:positionV relativeFrom="paragraph">
                  <wp:posOffset>4732020</wp:posOffset>
                </wp:positionV>
                <wp:extent cx="3314700" cy="1700530"/>
                <wp:effectExtent l="0" t="0" r="0" b="0"/>
                <wp:wrapSquare wrapText="bothSides"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1700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4654271" w14:textId="77777777" w:rsidR="009B502B" w:rsidRDefault="009B502B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0BB2A752" w14:textId="77777777" w:rsidR="009B502B" w:rsidRDefault="009B502B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5FC9A617" w14:textId="77777777" w:rsidR="009B502B" w:rsidRDefault="009B502B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7B637071" w14:textId="77777777" w:rsidR="009B502B" w:rsidRDefault="009B502B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1FDB4B55" w14:textId="77777777" w:rsidR="003779BD" w:rsidRDefault="003779BD">
                            <w:pPr>
                              <w:rPr>
                                <w:u w:val="single"/>
                              </w:rPr>
                            </w:pPr>
                          </w:p>
                          <w:p w14:paraId="63CD5A84" w14:textId="77777777" w:rsidR="00965D57" w:rsidRPr="000D6213" w:rsidRDefault="00965D57">
                            <w:pPr>
                              <w:rPr>
                                <w:u w:val="single"/>
                              </w:rPr>
                            </w:pPr>
                            <w:r w:rsidRPr="000D6213">
                              <w:rPr>
                                <w:u w:val="single"/>
                              </w:rPr>
                              <w:t>Key</w:t>
                            </w:r>
                          </w:p>
                          <w:p w14:paraId="58166121" w14:textId="77777777" w:rsidR="00965D57" w:rsidRPr="000D6213" w:rsidRDefault="00965D57" w:rsidP="000D6213">
                            <w:r>
                              <w:t xml:space="preserve">Blue - </w:t>
                            </w:r>
                            <w:r w:rsidRPr="000D6213">
                              <w:t>Secular</w:t>
                            </w:r>
                          </w:p>
                          <w:p w14:paraId="6D990D65" w14:textId="43163CA2" w:rsidR="00965D57" w:rsidRDefault="009B502B">
                            <w:r>
                              <w:t>Green</w:t>
                            </w:r>
                            <w:r w:rsidR="00965D57">
                              <w:t xml:space="preserve"> – Kodesh</w:t>
                            </w:r>
                          </w:p>
                          <w:p w14:paraId="23A3D6CD" w14:textId="4F8050EC" w:rsidR="00965D57" w:rsidRDefault="00965D5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7B2B9B6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0.5pt;margin-top:372.6pt;width:261pt;height:133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" filled="f" stroked="f">
                <v:textbox>
                  <w:txbxContent>
                    <w:p w14:paraId="14654271" w14:textId="77777777" w:rsidR="009B502B" w:rsidRDefault="009B502B">
                      <w:pPr>
                        <w:rPr>
                          <w:u w:val="single"/>
                        </w:rPr>
                      </w:pPr>
                    </w:p>
                    <w:p w14:paraId="0BB2A752" w14:textId="77777777" w:rsidR="009B502B" w:rsidRDefault="009B502B">
                      <w:pPr>
                        <w:rPr>
                          <w:u w:val="single"/>
                        </w:rPr>
                      </w:pPr>
                    </w:p>
                    <w:p w14:paraId="5FC9A617" w14:textId="77777777" w:rsidR="009B502B" w:rsidRDefault="009B502B">
                      <w:pPr>
                        <w:rPr>
                          <w:u w:val="single"/>
                        </w:rPr>
                      </w:pPr>
                    </w:p>
                    <w:p w14:paraId="7B637071" w14:textId="77777777" w:rsidR="009B502B" w:rsidRDefault="009B502B">
                      <w:pPr>
                        <w:rPr>
                          <w:u w:val="single"/>
                        </w:rPr>
                      </w:pPr>
                    </w:p>
                    <w:p w14:paraId="1FDB4B55" w14:textId="77777777" w:rsidR="003779BD" w:rsidRDefault="003779BD">
                      <w:pPr>
                        <w:rPr>
                          <w:u w:val="single"/>
                        </w:rPr>
                      </w:pPr>
                    </w:p>
                    <w:p w14:paraId="63CD5A84" w14:textId="77777777" w:rsidR="00965D57" w:rsidRPr="000D6213" w:rsidRDefault="00965D57">
                      <w:pPr>
                        <w:rPr>
                          <w:u w:val="single"/>
                        </w:rPr>
                      </w:pPr>
                      <w:r w:rsidRPr="000D6213">
                        <w:rPr>
                          <w:u w:val="single"/>
                        </w:rPr>
                        <w:t>Key</w:t>
                      </w:r>
                    </w:p>
                    <w:p w14:paraId="58166121" w14:textId="77777777" w:rsidR="00965D57" w:rsidRPr="000D6213" w:rsidRDefault="00965D57" w:rsidP="000D6213">
                      <w:r>
                        <w:t xml:space="preserve">Blue - </w:t>
                      </w:r>
                      <w:r w:rsidRPr="000D6213">
                        <w:t>Secular</w:t>
                      </w:r>
                    </w:p>
                    <w:p w14:paraId="6D990D65" w14:textId="43163CA2" w:rsidR="00965D57" w:rsidRDefault="009B502B">
                      <w:r>
                        <w:t>Green</w:t>
                      </w:r>
                      <w:r w:rsidR="00965D57">
                        <w:t xml:space="preserve"> – </w:t>
                      </w:r>
                      <w:proofErr w:type="spellStart"/>
                      <w:r w:rsidR="00965D57">
                        <w:t>Kodesh</w:t>
                      </w:r>
                      <w:proofErr w:type="spellEnd"/>
                    </w:p>
                    <w:p w14:paraId="23A3D6CD" w14:textId="4F8050EC" w:rsidR="00965D57" w:rsidRDefault="00965D57"/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79197B">
        <w:rPr>
          <w:noProof/>
          <w:lang w:eastAsia="en-GB" w:bidi="he-IL"/>
        </w:rPr>
        <w:drawing>
          <wp:inline distT="0" distB="0" distL="0" distR="0" wp14:anchorId="53CDFB16" wp14:editId="2487559C">
            <wp:extent cx="9359900" cy="6451600"/>
            <wp:effectExtent l="57150" t="0" r="12700" b="0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  <w:bookmarkEnd w:id="0"/>
    </w:p>
    <w:p w14:paraId="0FEE5D6E" w14:textId="586F77CA" w:rsidR="00E17D02" w:rsidRDefault="006208D8" w:rsidP="00422A51">
      <w:pPr>
        <w:ind w:left="-42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Committee Membership</w:t>
      </w: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3682"/>
        <w:gridCol w:w="2607"/>
        <w:gridCol w:w="8705"/>
      </w:tblGrid>
      <w:tr w:rsidR="00655063" w14:paraId="567095BA" w14:textId="77777777" w:rsidTr="0012610F">
        <w:tc>
          <w:tcPr>
            <w:tcW w:w="14994" w:type="dxa"/>
            <w:gridSpan w:val="3"/>
            <w:shd w:val="clear" w:color="auto" w:fill="95B3D7" w:themeFill="accent1" w:themeFillTint="99"/>
          </w:tcPr>
          <w:p w14:paraId="378A79D4" w14:textId="6C4B2D1F" w:rsidR="00655063" w:rsidRDefault="00655063" w:rsidP="006208D8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Governor Responsibilities</w:t>
            </w:r>
          </w:p>
        </w:tc>
      </w:tr>
      <w:tr w:rsidR="004416FD" w14:paraId="2897BF1A" w14:textId="77777777" w:rsidTr="00F74D12">
        <w:tc>
          <w:tcPr>
            <w:tcW w:w="14994" w:type="dxa"/>
            <w:gridSpan w:val="3"/>
            <w:shd w:val="clear" w:color="auto" w:fill="DBE5F1" w:themeFill="accent1" w:themeFillTint="33"/>
          </w:tcPr>
          <w:p w14:paraId="685BE61C" w14:textId="34995270" w:rsidR="004416FD" w:rsidRPr="009D109E" w:rsidRDefault="004416FD" w:rsidP="00D73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 Governors x 9</w:t>
            </w:r>
          </w:p>
        </w:tc>
      </w:tr>
      <w:tr w:rsidR="00655063" w14:paraId="6DD80BF2" w14:textId="77777777" w:rsidTr="00422A51">
        <w:tc>
          <w:tcPr>
            <w:tcW w:w="3682" w:type="dxa"/>
          </w:tcPr>
          <w:p w14:paraId="382CE700" w14:textId="1FB07441" w:rsidR="00655063" w:rsidRPr="009D109E" w:rsidRDefault="00655063" w:rsidP="00D7379B">
            <w:pPr>
              <w:rPr>
                <w:rFonts w:ascii="Arial" w:hAnsi="Arial" w:cs="Arial"/>
              </w:rPr>
            </w:pPr>
            <w:r w:rsidRPr="009D109E">
              <w:rPr>
                <w:rFonts w:ascii="Arial" w:hAnsi="Arial" w:cs="Arial"/>
              </w:rPr>
              <w:t>Dov Black</w:t>
            </w:r>
          </w:p>
        </w:tc>
        <w:tc>
          <w:tcPr>
            <w:tcW w:w="2607" w:type="dxa"/>
          </w:tcPr>
          <w:p w14:paraId="31AD9294" w14:textId="1D18F1F0" w:rsidR="00655063" w:rsidRPr="009D109E" w:rsidRDefault="00655063" w:rsidP="00D73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8705" w:type="dxa"/>
          </w:tcPr>
          <w:p w14:paraId="4F68A56C" w14:textId="242EC7A4" w:rsidR="00655063" w:rsidRPr="009D109E" w:rsidRDefault="00655063" w:rsidP="00D7379B">
            <w:pPr>
              <w:rPr>
                <w:rFonts w:ascii="Arial" w:hAnsi="Arial" w:cs="Arial"/>
              </w:rPr>
            </w:pPr>
            <w:r w:rsidRPr="009D109E">
              <w:rPr>
                <w:rFonts w:ascii="Arial" w:hAnsi="Arial" w:cs="Arial"/>
              </w:rPr>
              <w:t>Chair of Governors</w:t>
            </w:r>
          </w:p>
          <w:p w14:paraId="7C22C318" w14:textId="7B6D3176" w:rsidR="00655063" w:rsidRPr="009D109E" w:rsidRDefault="00655063" w:rsidP="00D7379B">
            <w:pPr>
              <w:rPr>
                <w:rFonts w:ascii="Arial" w:hAnsi="Arial" w:cs="Arial"/>
              </w:rPr>
            </w:pPr>
            <w:r w:rsidRPr="009D109E">
              <w:rPr>
                <w:rFonts w:ascii="Arial" w:hAnsi="Arial" w:cs="Arial"/>
              </w:rPr>
              <w:t xml:space="preserve">Chair of </w:t>
            </w:r>
            <w:r w:rsidR="003779BD">
              <w:rPr>
                <w:rFonts w:ascii="Arial" w:hAnsi="Arial" w:cs="Arial"/>
              </w:rPr>
              <w:t xml:space="preserve">Leadership, </w:t>
            </w:r>
            <w:r w:rsidR="00D816B5">
              <w:rPr>
                <w:rFonts w:ascii="Arial" w:hAnsi="Arial" w:cs="Arial"/>
              </w:rPr>
              <w:t>Management</w:t>
            </w:r>
            <w:r w:rsidR="003779BD">
              <w:rPr>
                <w:rFonts w:ascii="Arial" w:hAnsi="Arial" w:cs="Arial"/>
              </w:rPr>
              <w:t xml:space="preserve"> and Quality of Education</w:t>
            </w:r>
          </w:p>
          <w:p w14:paraId="2DA6AA17" w14:textId="3D3BE02D" w:rsidR="00655063" w:rsidRPr="009D109E" w:rsidRDefault="00655063" w:rsidP="00D73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</w:tr>
      <w:tr w:rsidR="00655063" w14:paraId="2FDE1638" w14:textId="77777777" w:rsidTr="00422A51">
        <w:tc>
          <w:tcPr>
            <w:tcW w:w="3682" w:type="dxa"/>
          </w:tcPr>
          <w:p w14:paraId="03F25A78" w14:textId="760736B6" w:rsidR="00655063" w:rsidRPr="009D109E" w:rsidRDefault="00655063" w:rsidP="00D7379B">
            <w:pPr>
              <w:rPr>
                <w:rFonts w:ascii="Arial" w:hAnsi="Arial" w:cs="Arial"/>
              </w:rPr>
            </w:pPr>
            <w:r w:rsidRPr="009D109E">
              <w:rPr>
                <w:rFonts w:ascii="Arial" w:hAnsi="Arial" w:cs="Arial"/>
              </w:rPr>
              <w:t>David Bondt</w:t>
            </w:r>
          </w:p>
        </w:tc>
        <w:tc>
          <w:tcPr>
            <w:tcW w:w="2607" w:type="dxa"/>
          </w:tcPr>
          <w:p w14:paraId="3E4F751A" w14:textId="61063989" w:rsidR="00655063" w:rsidRPr="009D109E" w:rsidRDefault="00655063" w:rsidP="00D73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8705" w:type="dxa"/>
          </w:tcPr>
          <w:p w14:paraId="0DCAD231" w14:textId="6ADD13DA" w:rsidR="00655063" w:rsidRDefault="00655063" w:rsidP="00D7379B">
            <w:pPr>
              <w:rPr>
                <w:rFonts w:ascii="Arial" w:hAnsi="Arial" w:cs="Arial"/>
              </w:rPr>
            </w:pPr>
            <w:r w:rsidRPr="009D109E">
              <w:rPr>
                <w:rFonts w:ascii="Arial" w:hAnsi="Arial" w:cs="Arial"/>
              </w:rPr>
              <w:t>Vice Chair of Governors</w:t>
            </w:r>
          </w:p>
          <w:p w14:paraId="4D8FD699" w14:textId="07834356" w:rsidR="00D816B5" w:rsidRDefault="00D816B5" w:rsidP="00D73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Admissions</w:t>
            </w:r>
          </w:p>
          <w:p w14:paraId="4AC64B54" w14:textId="09976F8F" w:rsidR="00DF5A95" w:rsidRDefault="003779BD" w:rsidP="00D73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Leadership,</w:t>
            </w:r>
            <w:r w:rsidR="00D816B5">
              <w:rPr>
                <w:rFonts w:ascii="Arial" w:hAnsi="Arial" w:cs="Arial"/>
              </w:rPr>
              <w:t xml:space="preserve"> Management</w:t>
            </w:r>
            <w:r>
              <w:rPr>
                <w:rFonts w:ascii="Arial" w:hAnsi="Arial" w:cs="Arial"/>
              </w:rPr>
              <w:t xml:space="preserve"> and Quality of Education</w:t>
            </w:r>
          </w:p>
          <w:p w14:paraId="03856771" w14:textId="73A37A02" w:rsidR="00740DB7" w:rsidRPr="009D109E" w:rsidRDefault="00655063" w:rsidP="00D7379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</w:tr>
      <w:tr w:rsidR="004709A7" w14:paraId="77B8BD0E" w14:textId="77777777" w:rsidTr="00422A51">
        <w:tc>
          <w:tcPr>
            <w:tcW w:w="3682" w:type="dxa"/>
          </w:tcPr>
          <w:p w14:paraId="6ABDE817" w14:textId="21F89847" w:rsidR="004709A7" w:rsidRPr="009D109E" w:rsidRDefault="004709A7" w:rsidP="004709A7">
            <w:pPr>
              <w:rPr>
                <w:rFonts w:ascii="Arial" w:hAnsi="Arial" w:cs="Arial"/>
              </w:rPr>
            </w:pPr>
            <w:r w:rsidRPr="00655063">
              <w:rPr>
                <w:rFonts w:ascii="Arial" w:hAnsi="Arial" w:cs="Arial"/>
              </w:rPr>
              <w:t>Rabbi Ellituv</w:t>
            </w:r>
          </w:p>
        </w:tc>
        <w:tc>
          <w:tcPr>
            <w:tcW w:w="2607" w:type="dxa"/>
          </w:tcPr>
          <w:p w14:paraId="127DBB4F" w14:textId="3E27DDD4" w:rsidR="004709A7" w:rsidRDefault="004709A7" w:rsidP="004709A7">
            <w:pPr>
              <w:rPr>
                <w:rFonts w:ascii="Arial" w:hAnsi="Arial" w:cs="Arial"/>
              </w:rPr>
            </w:pPr>
            <w:r w:rsidRPr="00655063">
              <w:rPr>
                <w:rFonts w:ascii="Arial" w:hAnsi="Arial" w:cs="Arial"/>
              </w:rPr>
              <w:t>Foundation</w:t>
            </w:r>
          </w:p>
        </w:tc>
        <w:tc>
          <w:tcPr>
            <w:tcW w:w="8705" w:type="dxa"/>
          </w:tcPr>
          <w:p w14:paraId="57F35499" w14:textId="77777777" w:rsidR="004709A7" w:rsidRDefault="004709A7" w:rsidP="004709A7">
            <w:pPr>
              <w:rPr>
                <w:rFonts w:ascii="Arial" w:hAnsi="Arial" w:cs="Arial"/>
              </w:rPr>
            </w:pPr>
            <w:r w:rsidRPr="00422A51">
              <w:rPr>
                <w:rFonts w:ascii="Arial" w:hAnsi="Arial" w:cs="Arial"/>
              </w:rPr>
              <w:t>Behaviour, Attitudes and Personal Development</w:t>
            </w:r>
          </w:p>
          <w:p w14:paraId="5C641911" w14:textId="77777777" w:rsidR="00A57084" w:rsidRDefault="00A57084" w:rsidP="00A57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of Education (Kodesh)</w:t>
            </w:r>
          </w:p>
          <w:p w14:paraId="7C879053" w14:textId="0722855C" w:rsidR="00A57084" w:rsidRDefault="00A57084" w:rsidP="00A5708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Admissions</w:t>
            </w:r>
          </w:p>
        </w:tc>
      </w:tr>
      <w:tr w:rsidR="004709A7" w14:paraId="512272DC" w14:textId="77777777" w:rsidTr="00422A51">
        <w:tc>
          <w:tcPr>
            <w:tcW w:w="3682" w:type="dxa"/>
          </w:tcPr>
          <w:p w14:paraId="21A2EB3A" w14:textId="49744396" w:rsidR="004709A7" w:rsidRPr="009D109E" w:rsidRDefault="004709A7" w:rsidP="004709A7">
            <w:pPr>
              <w:rPr>
                <w:rFonts w:ascii="Arial" w:hAnsi="Arial" w:cs="Arial"/>
              </w:rPr>
            </w:pPr>
            <w:r w:rsidRPr="009D109E">
              <w:rPr>
                <w:rFonts w:ascii="Arial" w:hAnsi="Arial" w:cs="Arial"/>
              </w:rPr>
              <w:t>Yehuda Fagleman</w:t>
            </w:r>
          </w:p>
        </w:tc>
        <w:tc>
          <w:tcPr>
            <w:tcW w:w="2607" w:type="dxa"/>
          </w:tcPr>
          <w:p w14:paraId="0226E258" w14:textId="0C51A737" w:rsidR="004709A7" w:rsidRDefault="004709A7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8705" w:type="dxa"/>
          </w:tcPr>
          <w:p w14:paraId="2F9B103E" w14:textId="77777777" w:rsidR="003779BD" w:rsidRDefault="003779BD" w:rsidP="00377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Leadership, Management and Quality of Education</w:t>
            </w:r>
          </w:p>
          <w:p w14:paraId="28C60E61" w14:textId="19BC13A1" w:rsidR="004709A7" w:rsidRDefault="004709A7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</w:tr>
      <w:tr w:rsidR="004709A7" w14:paraId="44E78708" w14:textId="77777777" w:rsidTr="00422A51">
        <w:tc>
          <w:tcPr>
            <w:tcW w:w="3682" w:type="dxa"/>
          </w:tcPr>
          <w:p w14:paraId="08B58B0E" w14:textId="6862AA1E" w:rsidR="004709A7" w:rsidRPr="009D109E" w:rsidRDefault="004709A7" w:rsidP="004709A7">
            <w:pPr>
              <w:rPr>
                <w:rFonts w:ascii="Arial" w:hAnsi="Arial" w:cs="Arial"/>
              </w:rPr>
            </w:pPr>
            <w:r w:rsidRPr="00655063">
              <w:rPr>
                <w:rFonts w:ascii="Arial" w:hAnsi="Arial" w:cs="Arial"/>
              </w:rPr>
              <w:t>Simcha Fulda</w:t>
            </w:r>
          </w:p>
        </w:tc>
        <w:tc>
          <w:tcPr>
            <w:tcW w:w="2607" w:type="dxa"/>
          </w:tcPr>
          <w:p w14:paraId="37A44F9C" w14:textId="2C251D83" w:rsidR="004709A7" w:rsidRDefault="004709A7" w:rsidP="004709A7">
            <w:pPr>
              <w:rPr>
                <w:rFonts w:ascii="Arial" w:hAnsi="Arial" w:cs="Arial"/>
              </w:rPr>
            </w:pPr>
            <w:r w:rsidRPr="00655063">
              <w:rPr>
                <w:rFonts w:ascii="Arial" w:hAnsi="Arial" w:cs="Arial"/>
              </w:rPr>
              <w:t>Foundation</w:t>
            </w:r>
          </w:p>
        </w:tc>
        <w:tc>
          <w:tcPr>
            <w:tcW w:w="8705" w:type="dxa"/>
          </w:tcPr>
          <w:p w14:paraId="5C9BE51B" w14:textId="77777777" w:rsidR="004709A7" w:rsidRDefault="00740DB7" w:rsidP="004709A7">
            <w:pPr>
              <w:rPr>
                <w:rFonts w:ascii="Arial" w:hAnsi="Arial" w:cs="Arial"/>
              </w:rPr>
            </w:pPr>
            <w:r w:rsidRPr="00422A51">
              <w:rPr>
                <w:rFonts w:ascii="Arial" w:hAnsi="Arial" w:cs="Arial"/>
              </w:rPr>
              <w:t>Behaviour, Attitudes and Personal Development</w:t>
            </w:r>
          </w:p>
          <w:p w14:paraId="358EDE00" w14:textId="63B132BE" w:rsidR="00D816B5" w:rsidRDefault="00D816B5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Admissions</w:t>
            </w:r>
          </w:p>
        </w:tc>
      </w:tr>
      <w:tr w:rsidR="004709A7" w14:paraId="4F8FD432" w14:textId="77777777" w:rsidTr="00422A51">
        <w:tc>
          <w:tcPr>
            <w:tcW w:w="3682" w:type="dxa"/>
          </w:tcPr>
          <w:p w14:paraId="467AEBB4" w14:textId="29532197" w:rsidR="004709A7" w:rsidRPr="009D109E" w:rsidRDefault="004709A7" w:rsidP="004709A7">
            <w:pPr>
              <w:rPr>
                <w:rFonts w:ascii="Arial" w:hAnsi="Arial" w:cs="Arial"/>
              </w:rPr>
            </w:pPr>
            <w:r w:rsidRPr="009D109E">
              <w:rPr>
                <w:rFonts w:ascii="Arial" w:hAnsi="Arial" w:cs="Arial"/>
              </w:rPr>
              <w:t>Jonny Goldblatt</w:t>
            </w:r>
          </w:p>
        </w:tc>
        <w:tc>
          <w:tcPr>
            <w:tcW w:w="2607" w:type="dxa"/>
          </w:tcPr>
          <w:p w14:paraId="42D7B7E4" w14:textId="425AF6FD" w:rsidR="004709A7" w:rsidRDefault="004709A7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8705" w:type="dxa"/>
          </w:tcPr>
          <w:p w14:paraId="3EE28C3D" w14:textId="4FAD3504" w:rsidR="004709A7" w:rsidRDefault="004709A7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Chair of Resources</w:t>
            </w:r>
          </w:p>
          <w:p w14:paraId="74B14422" w14:textId="10CA0AE2" w:rsidR="004709A7" w:rsidRPr="009D109E" w:rsidRDefault="003779BD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Leadership, Management and Quality of Education</w:t>
            </w:r>
          </w:p>
        </w:tc>
      </w:tr>
      <w:tr w:rsidR="00E1537F" w14:paraId="3B52E5CF" w14:textId="77777777" w:rsidTr="00422A51">
        <w:tc>
          <w:tcPr>
            <w:tcW w:w="3682" w:type="dxa"/>
          </w:tcPr>
          <w:p w14:paraId="7CB26341" w14:textId="764705B2" w:rsidR="00E1537F" w:rsidRPr="009D109E" w:rsidRDefault="00E1537F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Shloime Graff</w:t>
            </w:r>
          </w:p>
        </w:tc>
        <w:tc>
          <w:tcPr>
            <w:tcW w:w="2607" w:type="dxa"/>
          </w:tcPr>
          <w:p w14:paraId="6296C1D0" w14:textId="1DB27327" w:rsidR="00E1537F" w:rsidRDefault="00E1537F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8705" w:type="dxa"/>
          </w:tcPr>
          <w:p w14:paraId="61F871D0" w14:textId="77777777" w:rsidR="00E1537F" w:rsidRDefault="00E1537F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Behaviour, Attitudes and Personal Development</w:t>
            </w:r>
          </w:p>
          <w:p w14:paraId="4C964146" w14:textId="2B5853F1" w:rsidR="00E1537F" w:rsidRDefault="00E1537F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</w:tr>
      <w:tr w:rsidR="004709A7" w14:paraId="078234C7" w14:textId="77777777" w:rsidTr="00422A51">
        <w:tc>
          <w:tcPr>
            <w:tcW w:w="3682" w:type="dxa"/>
          </w:tcPr>
          <w:p w14:paraId="40299078" w14:textId="13331FD1" w:rsidR="004709A7" w:rsidRPr="009D109E" w:rsidRDefault="004709A7" w:rsidP="004709A7">
            <w:pPr>
              <w:rPr>
                <w:rFonts w:ascii="Arial" w:hAnsi="Arial" w:cs="Arial"/>
              </w:rPr>
            </w:pPr>
            <w:r w:rsidRPr="009D109E">
              <w:rPr>
                <w:rFonts w:ascii="Arial" w:hAnsi="Arial" w:cs="Arial"/>
              </w:rPr>
              <w:t>Eli Pine</w:t>
            </w:r>
          </w:p>
        </w:tc>
        <w:tc>
          <w:tcPr>
            <w:tcW w:w="2607" w:type="dxa"/>
          </w:tcPr>
          <w:p w14:paraId="71010EA3" w14:textId="36C22EB6" w:rsidR="004709A7" w:rsidRPr="009D109E" w:rsidRDefault="004709A7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Foundation</w:t>
            </w:r>
          </w:p>
        </w:tc>
        <w:tc>
          <w:tcPr>
            <w:tcW w:w="8705" w:type="dxa"/>
          </w:tcPr>
          <w:p w14:paraId="233529F5" w14:textId="49976895" w:rsidR="00740DB7" w:rsidRDefault="00740DB7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of Education (Kodesh) - Chair</w:t>
            </w:r>
          </w:p>
          <w:p w14:paraId="778ADA7A" w14:textId="77777777" w:rsidR="003779BD" w:rsidRDefault="003779BD" w:rsidP="00377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Leadership, Management and Quality of Education</w:t>
            </w:r>
          </w:p>
          <w:p w14:paraId="15981C4B" w14:textId="42BAC4ED" w:rsidR="00740DB7" w:rsidRPr="009D109E" w:rsidRDefault="004709A7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</w:tc>
      </w:tr>
      <w:tr w:rsidR="00E1537F" w14:paraId="44863195" w14:textId="77777777" w:rsidTr="00422A51">
        <w:tc>
          <w:tcPr>
            <w:tcW w:w="3682" w:type="dxa"/>
          </w:tcPr>
          <w:p w14:paraId="3CE07155" w14:textId="6B28F08D" w:rsidR="00E1537F" w:rsidRPr="009D109E" w:rsidRDefault="00E1537F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 Tabor</w:t>
            </w:r>
          </w:p>
        </w:tc>
        <w:tc>
          <w:tcPr>
            <w:tcW w:w="2607" w:type="dxa"/>
          </w:tcPr>
          <w:p w14:paraId="09688CF2" w14:textId="1CA13FBF" w:rsidR="00E1537F" w:rsidRDefault="00E1537F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Foundation </w:t>
            </w:r>
          </w:p>
        </w:tc>
        <w:tc>
          <w:tcPr>
            <w:tcW w:w="8705" w:type="dxa"/>
          </w:tcPr>
          <w:p w14:paraId="711732DD" w14:textId="77777777" w:rsidR="00E1537F" w:rsidRDefault="00E1537F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Behaviour, Attitudes and Personal Development</w:t>
            </w:r>
          </w:p>
          <w:p w14:paraId="0AF3C2D6" w14:textId="09B474EC" w:rsidR="00E1537F" w:rsidRDefault="00E1537F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Leadership, Management and Quality of Education</w:t>
            </w:r>
          </w:p>
        </w:tc>
      </w:tr>
      <w:tr w:rsidR="00A57084" w14:paraId="282D71E3" w14:textId="77777777" w:rsidTr="00A57084">
        <w:tc>
          <w:tcPr>
            <w:tcW w:w="14994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563FEA9" w14:textId="22073622" w:rsidR="00A57084" w:rsidRDefault="00A57084" w:rsidP="00A57084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A57084" w14:paraId="2AD54F28" w14:textId="77777777" w:rsidTr="001863C1">
        <w:tc>
          <w:tcPr>
            <w:tcW w:w="149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0BEE1F70" w14:textId="77777777" w:rsidR="00A57084" w:rsidRDefault="00A57084" w:rsidP="00A57084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14:paraId="4938C48F" w14:textId="77777777" w:rsidR="00A57084" w:rsidRDefault="00A57084" w:rsidP="00A57084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14:paraId="21D9769F" w14:textId="77777777" w:rsidR="00A57084" w:rsidRDefault="00A57084" w:rsidP="00A57084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14:paraId="77D94D8E" w14:textId="77777777" w:rsidR="001863C1" w:rsidRDefault="001863C1" w:rsidP="00A57084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14:paraId="2EA86EFB" w14:textId="77777777" w:rsidR="00A57084" w:rsidRDefault="00A57084" w:rsidP="00A57084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  <w:p w14:paraId="153B9BD1" w14:textId="77777777" w:rsidR="00A57084" w:rsidRDefault="00A57084" w:rsidP="00A57084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A57084" w14:paraId="26741E6A" w14:textId="77777777" w:rsidTr="001863C1">
        <w:tc>
          <w:tcPr>
            <w:tcW w:w="1499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41C10F48" w14:textId="77777777" w:rsidR="00A57084" w:rsidRDefault="00A57084" w:rsidP="00A57084">
            <w:pPr>
              <w:tabs>
                <w:tab w:val="left" w:pos="2505"/>
              </w:tabs>
              <w:rPr>
                <w:rFonts w:ascii="Arial" w:hAnsi="Arial" w:cs="Arial"/>
              </w:rPr>
            </w:pPr>
          </w:p>
        </w:tc>
      </w:tr>
      <w:tr w:rsidR="004709A7" w14:paraId="3DFCEEB7" w14:textId="77777777" w:rsidTr="001863C1">
        <w:tc>
          <w:tcPr>
            <w:tcW w:w="14994" w:type="dxa"/>
            <w:gridSpan w:val="3"/>
            <w:tcBorders>
              <w:top w:val="single" w:sz="4" w:space="0" w:color="auto"/>
            </w:tcBorders>
            <w:shd w:val="clear" w:color="auto" w:fill="DBE5F1" w:themeFill="accent1" w:themeFillTint="33"/>
          </w:tcPr>
          <w:p w14:paraId="2936FFB8" w14:textId="5262C847" w:rsidR="004709A7" w:rsidRPr="004416FD" w:rsidRDefault="004709A7" w:rsidP="00A57084">
            <w:pPr>
              <w:tabs>
                <w:tab w:val="left" w:pos="2505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 x 1</w:t>
            </w:r>
            <w:r w:rsidR="00A57084">
              <w:rPr>
                <w:rFonts w:ascii="Arial" w:hAnsi="Arial" w:cs="Arial"/>
              </w:rPr>
              <w:tab/>
            </w:r>
          </w:p>
        </w:tc>
      </w:tr>
      <w:tr w:rsidR="004709A7" w14:paraId="2A745809" w14:textId="77777777" w:rsidTr="00A57084">
        <w:tc>
          <w:tcPr>
            <w:tcW w:w="3682" w:type="dxa"/>
            <w:tcBorders>
              <w:bottom w:val="single" w:sz="4" w:space="0" w:color="auto"/>
            </w:tcBorders>
          </w:tcPr>
          <w:p w14:paraId="75AFB62E" w14:textId="67624458" w:rsidR="004709A7" w:rsidRPr="00655063" w:rsidRDefault="004709A7" w:rsidP="004709A7">
            <w:pPr>
              <w:rPr>
                <w:rFonts w:ascii="Arial" w:hAnsi="Arial" w:cs="Arial"/>
              </w:rPr>
            </w:pPr>
            <w:r w:rsidRPr="009D109E">
              <w:rPr>
                <w:rFonts w:ascii="Arial" w:hAnsi="Arial" w:cs="Arial"/>
              </w:rPr>
              <w:t>Yehuda Pearlman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14:paraId="70ECED55" w14:textId="3FE4C24E" w:rsidR="004709A7" w:rsidRPr="00655063" w:rsidRDefault="004709A7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Principal</w:t>
            </w:r>
          </w:p>
        </w:tc>
        <w:tc>
          <w:tcPr>
            <w:tcW w:w="8705" w:type="dxa"/>
            <w:tcBorders>
              <w:bottom w:val="single" w:sz="4" w:space="0" w:color="auto"/>
            </w:tcBorders>
          </w:tcPr>
          <w:p w14:paraId="24EC6818" w14:textId="77777777" w:rsidR="003779BD" w:rsidRDefault="003779BD" w:rsidP="00377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Leadership, Management and Quality of Education</w:t>
            </w:r>
          </w:p>
          <w:p w14:paraId="356E74CF" w14:textId="77777777" w:rsidR="004709A7" w:rsidRDefault="004709A7" w:rsidP="004709A7">
            <w:pPr>
              <w:rPr>
                <w:rFonts w:ascii="Arial" w:hAnsi="Arial" w:cs="Arial"/>
              </w:rPr>
            </w:pPr>
            <w:r w:rsidRPr="00422A51">
              <w:rPr>
                <w:rFonts w:ascii="Arial" w:hAnsi="Arial" w:cs="Arial"/>
              </w:rPr>
              <w:t>Behaviour, Attitudes and Personal Development</w:t>
            </w:r>
          </w:p>
          <w:p w14:paraId="553954D2" w14:textId="77777777" w:rsidR="004709A7" w:rsidRDefault="004709A7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Resources</w:t>
            </w:r>
          </w:p>
          <w:p w14:paraId="06AC52B0" w14:textId="77777777" w:rsidR="00740DB7" w:rsidRDefault="00740DB7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Quality of Education (Kodesh)</w:t>
            </w:r>
          </w:p>
          <w:p w14:paraId="4C59C200" w14:textId="1BECEF66" w:rsidR="00740DB7" w:rsidRDefault="00740DB7" w:rsidP="004709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Admissions</w:t>
            </w:r>
          </w:p>
        </w:tc>
      </w:tr>
      <w:tr w:rsidR="00A57084" w14:paraId="5A731DDB" w14:textId="77777777" w:rsidTr="00A57084">
        <w:tc>
          <w:tcPr>
            <w:tcW w:w="1499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46A8F2B0" w14:textId="77777777" w:rsidR="00A57084" w:rsidRPr="004416FD" w:rsidRDefault="00A57084" w:rsidP="004709A7">
            <w:pPr>
              <w:rPr>
                <w:rFonts w:ascii="Arial" w:hAnsi="Arial" w:cs="Arial"/>
              </w:rPr>
            </w:pPr>
          </w:p>
        </w:tc>
      </w:tr>
      <w:tr w:rsidR="004709A7" w14:paraId="219FBE4F" w14:textId="77777777" w:rsidTr="004416FD">
        <w:tc>
          <w:tcPr>
            <w:tcW w:w="14994" w:type="dxa"/>
            <w:gridSpan w:val="3"/>
            <w:shd w:val="clear" w:color="auto" w:fill="DBE5F1" w:themeFill="accent1" w:themeFillTint="33"/>
          </w:tcPr>
          <w:p w14:paraId="0D917E1C" w14:textId="074C4577" w:rsidR="004709A7" w:rsidRPr="004416FD" w:rsidRDefault="004709A7" w:rsidP="004709A7">
            <w:pPr>
              <w:rPr>
                <w:rFonts w:ascii="Arial" w:hAnsi="Arial" w:cs="Arial"/>
              </w:rPr>
            </w:pPr>
            <w:r w:rsidRPr="004416FD">
              <w:rPr>
                <w:rFonts w:ascii="Arial" w:hAnsi="Arial" w:cs="Arial"/>
              </w:rPr>
              <w:t>Community Governors x 1</w:t>
            </w:r>
          </w:p>
        </w:tc>
      </w:tr>
      <w:tr w:rsidR="004709A7" w14:paraId="52403A07" w14:textId="77777777" w:rsidTr="00A57084">
        <w:tc>
          <w:tcPr>
            <w:tcW w:w="3682" w:type="dxa"/>
            <w:tcBorders>
              <w:bottom w:val="single" w:sz="4" w:space="0" w:color="auto"/>
            </w:tcBorders>
          </w:tcPr>
          <w:p w14:paraId="732976DB" w14:textId="497832FC" w:rsidR="004709A7" w:rsidRPr="00655063" w:rsidRDefault="004709A7" w:rsidP="004709A7">
            <w:pPr>
              <w:rPr>
                <w:rFonts w:ascii="Arial" w:hAnsi="Arial" w:cs="Arial"/>
              </w:rPr>
            </w:pPr>
            <w:r w:rsidRPr="009D109E">
              <w:rPr>
                <w:rFonts w:ascii="Arial" w:hAnsi="Arial" w:cs="Arial"/>
              </w:rPr>
              <w:t>Janine Kasmir</w:t>
            </w:r>
          </w:p>
        </w:tc>
        <w:tc>
          <w:tcPr>
            <w:tcW w:w="2607" w:type="dxa"/>
            <w:tcBorders>
              <w:bottom w:val="single" w:sz="4" w:space="0" w:color="auto"/>
            </w:tcBorders>
          </w:tcPr>
          <w:p w14:paraId="18C19B15" w14:textId="2348BAA6" w:rsidR="004709A7" w:rsidRPr="00655063" w:rsidRDefault="004709A7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Community</w:t>
            </w:r>
          </w:p>
        </w:tc>
        <w:tc>
          <w:tcPr>
            <w:tcW w:w="8705" w:type="dxa"/>
            <w:tcBorders>
              <w:bottom w:val="single" w:sz="4" w:space="0" w:color="auto"/>
            </w:tcBorders>
          </w:tcPr>
          <w:p w14:paraId="4F8834A8" w14:textId="6B92E386" w:rsidR="004709A7" w:rsidRDefault="004709A7" w:rsidP="004709A7">
            <w:pPr>
              <w:rPr>
                <w:rFonts w:ascii="Arial" w:hAnsi="Arial" w:cs="Arial"/>
              </w:rPr>
            </w:pPr>
            <w:r w:rsidRPr="00422A51">
              <w:rPr>
                <w:rFonts w:ascii="Arial" w:hAnsi="Arial" w:cs="Arial"/>
              </w:rPr>
              <w:t>Behaviour, Attitudes and Personal Development</w:t>
            </w:r>
            <w:r>
              <w:rPr>
                <w:rFonts w:ascii="Arial" w:hAnsi="Arial" w:cs="Arial"/>
              </w:rPr>
              <w:t xml:space="preserve"> </w:t>
            </w:r>
            <w:r w:rsidR="002D635E">
              <w:rPr>
                <w:rFonts w:ascii="Arial" w:hAnsi="Arial" w:cs="Arial"/>
              </w:rPr>
              <w:t>–</w:t>
            </w:r>
            <w:r>
              <w:rPr>
                <w:rFonts w:ascii="Arial" w:hAnsi="Arial" w:cs="Arial"/>
              </w:rPr>
              <w:t xml:space="preserve"> Chair</w:t>
            </w:r>
          </w:p>
          <w:p w14:paraId="56674148" w14:textId="55E7A83A" w:rsidR="002D635E" w:rsidRPr="002D635E" w:rsidRDefault="003779BD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Leadership, Management and Quality of Education</w:t>
            </w:r>
          </w:p>
        </w:tc>
      </w:tr>
      <w:tr w:rsidR="00A57084" w14:paraId="661628CE" w14:textId="77777777" w:rsidTr="00A57084">
        <w:tc>
          <w:tcPr>
            <w:tcW w:w="1499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3D1EEA7A" w14:textId="77777777" w:rsidR="00A57084" w:rsidRDefault="00A57084" w:rsidP="004709A7">
            <w:pPr>
              <w:rPr>
                <w:rFonts w:ascii="Arial" w:hAnsi="Arial" w:cs="Arial"/>
              </w:rPr>
            </w:pPr>
          </w:p>
        </w:tc>
      </w:tr>
      <w:tr w:rsidR="004709A7" w14:paraId="759B6EEF" w14:textId="77777777" w:rsidTr="005D2739">
        <w:tc>
          <w:tcPr>
            <w:tcW w:w="14994" w:type="dxa"/>
            <w:gridSpan w:val="3"/>
            <w:shd w:val="clear" w:color="auto" w:fill="DBE5F1" w:themeFill="accent1" w:themeFillTint="33"/>
          </w:tcPr>
          <w:p w14:paraId="27C61835" w14:textId="141187A7" w:rsidR="004709A7" w:rsidRDefault="004709A7" w:rsidP="004709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Staff Governors x 3</w:t>
            </w:r>
          </w:p>
        </w:tc>
      </w:tr>
      <w:tr w:rsidR="003C14D5" w14:paraId="3AB34A68" w14:textId="77777777" w:rsidTr="00422A51">
        <w:tc>
          <w:tcPr>
            <w:tcW w:w="3682" w:type="dxa"/>
          </w:tcPr>
          <w:p w14:paraId="2B2F6089" w14:textId="0B3A5D16" w:rsidR="003C14D5" w:rsidRPr="00655063" w:rsidRDefault="003C14D5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Cath Davies</w:t>
            </w:r>
          </w:p>
        </w:tc>
        <w:tc>
          <w:tcPr>
            <w:tcW w:w="2607" w:type="dxa"/>
          </w:tcPr>
          <w:p w14:paraId="53972788" w14:textId="5911DEA5" w:rsidR="003C14D5" w:rsidRPr="00655063" w:rsidRDefault="003C14D5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8705" w:type="dxa"/>
          </w:tcPr>
          <w:p w14:paraId="68D47C59" w14:textId="50BDFABA" w:rsidR="003C14D5" w:rsidRDefault="003C14D5" w:rsidP="00D816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Behaviour, Attitudes and Personal Development</w:t>
            </w:r>
          </w:p>
        </w:tc>
      </w:tr>
      <w:tr w:rsidR="004709A7" w14:paraId="6C4C0044" w14:textId="77777777" w:rsidTr="00422A51">
        <w:tc>
          <w:tcPr>
            <w:tcW w:w="3682" w:type="dxa"/>
          </w:tcPr>
          <w:p w14:paraId="7BC04EB9" w14:textId="732BC6A9" w:rsidR="004709A7" w:rsidRDefault="004709A7" w:rsidP="004709A7">
            <w:pPr>
              <w:rPr>
                <w:rFonts w:ascii="Arial" w:hAnsi="Arial" w:cs="Arial"/>
              </w:rPr>
            </w:pPr>
            <w:r w:rsidRPr="009D109E">
              <w:rPr>
                <w:rFonts w:ascii="Arial" w:hAnsi="Arial" w:cs="Arial"/>
              </w:rPr>
              <w:t>Nicola Taylor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607" w:type="dxa"/>
          </w:tcPr>
          <w:p w14:paraId="1B990D64" w14:textId="7171403F" w:rsidR="004709A7" w:rsidRDefault="004709A7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Staff</w:t>
            </w:r>
          </w:p>
        </w:tc>
        <w:tc>
          <w:tcPr>
            <w:tcW w:w="8705" w:type="dxa"/>
          </w:tcPr>
          <w:p w14:paraId="332D9B9A" w14:textId="77777777" w:rsidR="003779BD" w:rsidRDefault="003779BD" w:rsidP="003779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Leadership, Management and Quality of Education</w:t>
            </w:r>
          </w:p>
          <w:p w14:paraId="6BA8DE24" w14:textId="77777777" w:rsidR="004709A7" w:rsidRDefault="004709A7" w:rsidP="004709A7">
            <w:pPr>
              <w:rPr>
                <w:rFonts w:ascii="Arial" w:hAnsi="Arial" w:cs="Arial"/>
              </w:rPr>
            </w:pPr>
            <w:r w:rsidRPr="00422A51">
              <w:rPr>
                <w:rFonts w:ascii="Arial" w:hAnsi="Arial" w:cs="Arial"/>
              </w:rPr>
              <w:t>Behaviour, Attitudes and Personal Development</w:t>
            </w:r>
          </w:p>
          <w:p w14:paraId="59A3644F" w14:textId="485EECDC" w:rsidR="00740DB7" w:rsidRDefault="00740DB7" w:rsidP="004709A7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Admissions</w:t>
            </w:r>
          </w:p>
        </w:tc>
      </w:tr>
      <w:tr w:rsidR="00A57084" w14:paraId="2785EA88" w14:textId="77777777" w:rsidTr="00A57084">
        <w:tc>
          <w:tcPr>
            <w:tcW w:w="14994" w:type="dxa"/>
            <w:gridSpan w:val="3"/>
            <w:tcBorders>
              <w:left w:val="nil"/>
              <w:right w:val="nil"/>
            </w:tcBorders>
            <w:shd w:val="clear" w:color="auto" w:fill="FFFFFF" w:themeFill="background1"/>
          </w:tcPr>
          <w:p w14:paraId="76E76E78" w14:textId="77777777" w:rsidR="00A57084" w:rsidRPr="004709A7" w:rsidRDefault="00A57084" w:rsidP="004709A7">
            <w:pPr>
              <w:rPr>
                <w:rFonts w:ascii="Arial" w:hAnsi="Arial" w:cs="Arial"/>
              </w:rPr>
            </w:pPr>
          </w:p>
        </w:tc>
      </w:tr>
      <w:tr w:rsidR="004709A7" w14:paraId="2FADB52A" w14:textId="77777777" w:rsidTr="004709A7">
        <w:tc>
          <w:tcPr>
            <w:tcW w:w="14994" w:type="dxa"/>
            <w:gridSpan w:val="3"/>
            <w:shd w:val="clear" w:color="auto" w:fill="DBE5F1" w:themeFill="accent1" w:themeFillTint="33"/>
          </w:tcPr>
          <w:p w14:paraId="1E1BE85B" w14:textId="223A7561" w:rsidR="004709A7" w:rsidRPr="004709A7" w:rsidRDefault="004709A7" w:rsidP="004709A7">
            <w:pPr>
              <w:rPr>
                <w:rFonts w:ascii="Arial" w:hAnsi="Arial" w:cs="Arial"/>
              </w:rPr>
            </w:pPr>
            <w:r w:rsidRPr="004709A7">
              <w:rPr>
                <w:rFonts w:ascii="Arial" w:hAnsi="Arial" w:cs="Arial"/>
              </w:rPr>
              <w:t>Parent Governors x 2</w:t>
            </w:r>
          </w:p>
        </w:tc>
      </w:tr>
      <w:tr w:rsidR="004709A7" w14:paraId="7BE74B41" w14:textId="77777777" w:rsidTr="00422A51">
        <w:tc>
          <w:tcPr>
            <w:tcW w:w="3682" w:type="dxa"/>
          </w:tcPr>
          <w:p w14:paraId="4543B7D3" w14:textId="7699152C" w:rsidR="004709A7" w:rsidRPr="00655063" w:rsidRDefault="004709A7" w:rsidP="004709A7">
            <w:pPr>
              <w:rPr>
                <w:rFonts w:ascii="Arial" w:hAnsi="Arial" w:cs="Arial"/>
              </w:rPr>
            </w:pPr>
            <w:r w:rsidRPr="00655063">
              <w:rPr>
                <w:rFonts w:ascii="Arial" w:hAnsi="Arial" w:cs="Arial"/>
              </w:rPr>
              <w:t>Hannah Nus</w:t>
            </w:r>
            <w:r w:rsidR="00E1537F">
              <w:rPr>
                <w:rFonts w:ascii="Arial" w:hAnsi="Arial" w:cs="Arial"/>
              </w:rPr>
              <w:t>s</w:t>
            </w:r>
            <w:r w:rsidRPr="00655063">
              <w:rPr>
                <w:rFonts w:ascii="Arial" w:hAnsi="Arial" w:cs="Arial"/>
              </w:rPr>
              <w:t>baum</w:t>
            </w:r>
          </w:p>
        </w:tc>
        <w:tc>
          <w:tcPr>
            <w:tcW w:w="2607" w:type="dxa"/>
          </w:tcPr>
          <w:p w14:paraId="68B2D9D7" w14:textId="75FA2EB7" w:rsidR="004709A7" w:rsidRPr="00655063" w:rsidRDefault="004709A7" w:rsidP="004709A7">
            <w:pPr>
              <w:rPr>
                <w:rFonts w:ascii="Arial" w:hAnsi="Arial" w:cs="Arial"/>
              </w:rPr>
            </w:pPr>
            <w:r w:rsidRPr="00655063">
              <w:rPr>
                <w:rFonts w:ascii="Arial" w:hAnsi="Arial" w:cs="Arial"/>
              </w:rPr>
              <w:t>Parent</w:t>
            </w:r>
          </w:p>
        </w:tc>
        <w:tc>
          <w:tcPr>
            <w:tcW w:w="8705" w:type="dxa"/>
          </w:tcPr>
          <w:p w14:paraId="51EFE9C0" w14:textId="5491BEC9" w:rsidR="004709A7" w:rsidRDefault="00740DB7" w:rsidP="004709A7">
            <w:pPr>
              <w:rPr>
                <w:rFonts w:ascii="Arial" w:hAnsi="Arial" w:cs="Arial"/>
                <w:b/>
              </w:rPr>
            </w:pPr>
            <w:r w:rsidRPr="00422A51">
              <w:rPr>
                <w:rFonts w:ascii="Arial" w:hAnsi="Arial" w:cs="Arial"/>
              </w:rPr>
              <w:t>Behaviour, Attitudes and Personal Development</w:t>
            </w:r>
          </w:p>
        </w:tc>
      </w:tr>
      <w:tr w:rsidR="00632D33" w14:paraId="76ED5A42" w14:textId="77777777" w:rsidTr="00422A51">
        <w:tc>
          <w:tcPr>
            <w:tcW w:w="3682" w:type="dxa"/>
          </w:tcPr>
          <w:p w14:paraId="6621D7EB" w14:textId="69C1A36C" w:rsidR="00632D33" w:rsidRPr="00655063" w:rsidRDefault="00632D33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Bashy Rice</w:t>
            </w:r>
          </w:p>
        </w:tc>
        <w:tc>
          <w:tcPr>
            <w:tcW w:w="2607" w:type="dxa"/>
          </w:tcPr>
          <w:p w14:paraId="3B653521" w14:textId="193B3DC6" w:rsidR="00632D33" w:rsidRPr="00655063" w:rsidRDefault="00632D33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Parent</w:t>
            </w:r>
          </w:p>
        </w:tc>
        <w:tc>
          <w:tcPr>
            <w:tcW w:w="8705" w:type="dxa"/>
          </w:tcPr>
          <w:p w14:paraId="34B3F5E6" w14:textId="10BD84BD" w:rsidR="00632D33" w:rsidRPr="00422A51" w:rsidRDefault="00632D33" w:rsidP="004709A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Behaviour, Attitudes and Personal Development</w:t>
            </w:r>
          </w:p>
        </w:tc>
      </w:tr>
    </w:tbl>
    <w:p w14:paraId="20C2625C" w14:textId="77777777" w:rsidR="009853A0" w:rsidRDefault="009853A0" w:rsidP="004416FD">
      <w:pPr>
        <w:rPr>
          <w:rFonts w:ascii="Arial" w:hAnsi="Arial" w:cs="Arial"/>
          <w:b/>
        </w:rPr>
      </w:pPr>
    </w:p>
    <w:p w14:paraId="03440B93" w14:textId="77777777" w:rsidR="004709A7" w:rsidRDefault="004709A7" w:rsidP="004416FD">
      <w:pPr>
        <w:rPr>
          <w:rFonts w:ascii="Arial" w:hAnsi="Arial" w:cs="Arial"/>
          <w:b/>
        </w:rPr>
      </w:pPr>
    </w:p>
    <w:p w14:paraId="158DBB6F" w14:textId="77777777" w:rsidR="00740DB7" w:rsidRDefault="00740DB7" w:rsidP="004416FD">
      <w:pPr>
        <w:rPr>
          <w:rFonts w:ascii="Arial" w:hAnsi="Arial" w:cs="Arial"/>
          <w:b/>
        </w:rPr>
      </w:pPr>
    </w:p>
    <w:p w14:paraId="795C3E34" w14:textId="77777777" w:rsidR="00740DB7" w:rsidRDefault="00740DB7" w:rsidP="004416FD">
      <w:pPr>
        <w:rPr>
          <w:rFonts w:ascii="Arial" w:hAnsi="Arial" w:cs="Arial"/>
          <w:b/>
        </w:rPr>
      </w:pPr>
    </w:p>
    <w:p w14:paraId="62CB4986" w14:textId="77777777" w:rsidR="00740DB7" w:rsidRDefault="00740DB7" w:rsidP="004416FD">
      <w:pPr>
        <w:rPr>
          <w:rFonts w:ascii="Arial" w:hAnsi="Arial" w:cs="Arial"/>
          <w:b/>
        </w:rPr>
      </w:pPr>
    </w:p>
    <w:p w14:paraId="2BD0849B" w14:textId="77777777" w:rsidR="00740DB7" w:rsidRDefault="00740DB7" w:rsidP="004416FD">
      <w:pPr>
        <w:rPr>
          <w:rFonts w:ascii="Arial" w:hAnsi="Arial" w:cs="Arial"/>
          <w:b/>
        </w:rPr>
      </w:pPr>
    </w:p>
    <w:p w14:paraId="797BE980" w14:textId="77777777" w:rsidR="00740DB7" w:rsidRDefault="00740DB7" w:rsidP="004416FD">
      <w:pPr>
        <w:rPr>
          <w:rFonts w:ascii="Arial" w:hAnsi="Arial" w:cs="Arial"/>
          <w:b/>
        </w:rPr>
      </w:pPr>
    </w:p>
    <w:p w14:paraId="21B9C05F" w14:textId="77777777" w:rsidR="00740DB7" w:rsidRDefault="00740DB7" w:rsidP="004416FD">
      <w:pPr>
        <w:rPr>
          <w:rFonts w:ascii="Arial" w:hAnsi="Arial" w:cs="Arial"/>
          <w:b/>
        </w:rPr>
      </w:pPr>
    </w:p>
    <w:p w14:paraId="79CE7108" w14:textId="77777777" w:rsidR="00740DB7" w:rsidRDefault="00740DB7" w:rsidP="004416FD">
      <w:pPr>
        <w:rPr>
          <w:rFonts w:ascii="Arial" w:hAnsi="Arial" w:cs="Arial"/>
          <w:b/>
        </w:rPr>
      </w:pPr>
    </w:p>
    <w:p w14:paraId="44A74B76" w14:textId="77777777" w:rsidR="00632D33" w:rsidRDefault="00632D33" w:rsidP="004416FD">
      <w:pPr>
        <w:rPr>
          <w:rFonts w:ascii="Arial" w:hAnsi="Arial" w:cs="Arial"/>
          <w:b/>
        </w:rPr>
      </w:pPr>
    </w:p>
    <w:p w14:paraId="7FD34799" w14:textId="77777777" w:rsidR="00740DB7" w:rsidRDefault="00740DB7" w:rsidP="004416FD">
      <w:pPr>
        <w:rPr>
          <w:rFonts w:ascii="Arial" w:hAnsi="Arial" w:cs="Arial"/>
          <w:b/>
        </w:rPr>
      </w:pPr>
    </w:p>
    <w:p w14:paraId="647CBE86" w14:textId="77777777" w:rsidR="004709A7" w:rsidRDefault="004709A7" w:rsidP="004416FD">
      <w:pPr>
        <w:rPr>
          <w:rFonts w:ascii="Arial" w:hAnsi="Arial" w:cs="Arial"/>
          <w:b/>
        </w:rPr>
      </w:pPr>
    </w:p>
    <w:tbl>
      <w:tblPr>
        <w:tblStyle w:val="TableGrid"/>
        <w:tblW w:w="0" w:type="auto"/>
        <w:tblInd w:w="-426" w:type="dxa"/>
        <w:tblLook w:val="04A0" w:firstRow="1" w:lastRow="0" w:firstColumn="1" w:lastColumn="0" w:noHBand="0" w:noVBand="1"/>
      </w:tblPr>
      <w:tblGrid>
        <w:gridCol w:w="7284"/>
        <w:gridCol w:w="7284"/>
      </w:tblGrid>
      <w:tr w:rsidR="0068267E" w14:paraId="7BDF62BE" w14:textId="77777777" w:rsidTr="00F45D35">
        <w:tc>
          <w:tcPr>
            <w:tcW w:w="14568" w:type="dxa"/>
            <w:gridSpan w:val="2"/>
            <w:shd w:val="clear" w:color="auto" w:fill="8DB3E2" w:themeFill="text2" w:themeFillTint="66"/>
          </w:tcPr>
          <w:p w14:paraId="1905501F" w14:textId="260B356A" w:rsidR="0068267E" w:rsidRPr="006208D8" w:rsidRDefault="0068267E" w:rsidP="0068267E">
            <w:pPr>
              <w:ind w:left="25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lastRenderedPageBreak/>
              <w:t>Academy Committees</w:t>
            </w:r>
          </w:p>
        </w:tc>
      </w:tr>
      <w:tr w:rsidR="00446BAB" w14:paraId="2F81B9D0" w14:textId="77777777" w:rsidTr="00F45D35">
        <w:tc>
          <w:tcPr>
            <w:tcW w:w="7284" w:type="dxa"/>
            <w:shd w:val="clear" w:color="auto" w:fill="8DB3E2" w:themeFill="text2" w:themeFillTint="66"/>
          </w:tcPr>
          <w:p w14:paraId="78E28357" w14:textId="6B292407" w:rsidR="003779BD" w:rsidRDefault="004246FB" w:rsidP="003779BD">
            <w:pPr>
              <w:ind w:left="171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Leadership,</w:t>
            </w:r>
            <w:r w:rsidR="00D816B5">
              <w:rPr>
                <w:rFonts w:ascii="Arial" w:hAnsi="Arial" w:cs="Arial"/>
                <w:b/>
              </w:rPr>
              <w:t>Management</w:t>
            </w:r>
            <w:r w:rsidR="0068267E">
              <w:rPr>
                <w:rFonts w:ascii="Arial" w:hAnsi="Arial" w:cs="Arial"/>
                <w:b/>
              </w:rPr>
              <w:t xml:space="preserve"> </w:t>
            </w:r>
            <w:r w:rsidR="005263C7">
              <w:rPr>
                <w:rFonts w:ascii="Arial" w:hAnsi="Arial" w:cs="Arial"/>
                <w:b/>
              </w:rPr>
              <w:t xml:space="preserve">&amp; Quality of Education </w:t>
            </w:r>
            <w:r w:rsidR="0068267E">
              <w:rPr>
                <w:rFonts w:ascii="Arial" w:hAnsi="Arial" w:cs="Arial"/>
                <w:b/>
              </w:rPr>
              <w:t>Committee</w:t>
            </w:r>
          </w:p>
        </w:tc>
        <w:tc>
          <w:tcPr>
            <w:tcW w:w="7284" w:type="dxa"/>
            <w:shd w:val="clear" w:color="auto" w:fill="8DB3E2" w:themeFill="text2" w:themeFillTint="66"/>
          </w:tcPr>
          <w:p w14:paraId="24D58CA7" w14:textId="526F1F42" w:rsidR="00446BAB" w:rsidRDefault="00446BAB" w:rsidP="0068267E">
            <w:pPr>
              <w:ind w:left="259"/>
              <w:rPr>
                <w:rFonts w:ascii="Arial" w:hAnsi="Arial" w:cs="Arial"/>
                <w:b/>
              </w:rPr>
            </w:pPr>
            <w:r w:rsidRPr="006208D8">
              <w:rPr>
                <w:rFonts w:ascii="Arial" w:hAnsi="Arial" w:cs="Arial"/>
                <w:b/>
              </w:rPr>
              <w:t>Resources</w:t>
            </w:r>
          </w:p>
        </w:tc>
      </w:tr>
      <w:tr w:rsidR="00446BAB" w14:paraId="1F6632D8" w14:textId="77777777" w:rsidTr="00F45D35">
        <w:tc>
          <w:tcPr>
            <w:tcW w:w="7284" w:type="dxa"/>
          </w:tcPr>
          <w:p w14:paraId="0FE2CED7" w14:textId="77777777" w:rsidR="00446BAB" w:rsidRPr="00E17D02" w:rsidRDefault="00446BAB" w:rsidP="00422A51">
            <w:pPr>
              <w:ind w:left="313"/>
              <w:rPr>
                <w:rFonts w:ascii="Arial" w:hAnsi="Arial" w:cs="Arial"/>
              </w:rPr>
            </w:pPr>
            <w:r w:rsidRPr="00E17D02">
              <w:rPr>
                <w:rFonts w:ascii="Arial" w:hAnsi="Arial" w:cs="Arial"/>
              </w:rPr>
              <w:t>Dov Black – Chair</w:t>
            </w:r>
          </w:p>
          <w:p w14:paraId="0B25CA34" w14:textId="77777777" w:rsidR="00446BAB" w:rsidRPr="00E17D02" w:rsidRDefault="00446BAB" w:rsidP="00422A51">
            <w:pPr>
              <w:ind w:left="313"/>
              <w:rPr>
                <w:rFonts w:ascii="Arial" w:hAnsi="Arial" w:cs="Arial"/>
              </w:rPr>
            </w:pPr>
            <w:r w:rsidRPr="00E17D02">
              <w:rPr>
                <w:rFonts w:ascii="Arial" w:hAnsi="Arial" w:cs="Arial"/>
              </w:rPr>
              <w:t>Yehuda Pearlman – Academy Principal</w:t>
            </w:r>
          </w:p>
          <w:p w14:paraId="57311D4A" w14:textId="77777777" w:rsidR="00446BAB" w:rsidRDefault="00446BAB" w:rsidP="00422A51">
            <w:pPr>
              <w:ind w:left="313"/>
              <w:rPr>
                <w:rFonts w:ascii="Arial" w:hAnsi="Arial" w:cs="Arial"/>
              </w:rPr>
            </w:pPr>
            <w:r w:rsidRPr="00E17D02">
              <w:rPr>
                <w:rFonts w:ascii="Arial" w:hAnsi="Arial" w:cs="Arial"/>
              </w:rPr>
              <w:t>David Bondt</w:t>
            </w:r>
          </w:p>
          <w:p w14:paraId="49BA43DD" w14:textId="31670F01" w:rsidR="003779BD" w:rsidRPr="00E17D02" w:rsidRDefault="003779BD" w:rsidP="003779BD">
            <w:pPr>
              <w:ind w:left="313"/>
              <w:rPr>
                <w:rFonts w:ascii="Arial" w:hAnsi="Arial" w:cs="Arial"/>
              </w:rPr>
            </w:pPr>
            <w:r w:rsidRPr="00E17D02">
              <w:rPr>
                <w:rFonts w:ascii="Arial" w:hAnsi="Arial" w:cs="Arial"/>
              </w:rPr>
              <w:t>Yehuda Fagleman</w:t>
            </w:r>
          </w:p>
          <w:p w14:paraId="123D72D5" w14:textId="77777777" w:rsidR="00446BAB" w:rsidRPr="00E17D02" w:rsidRDefault="00446BAB" w:rsidP="00422A51">
            <w:pPr>
              <w:ind w:left="313"/>
              <w:rPr>
                <w:rFonts w:ascii="Arial" w:hAnsi="Arial" w:cs="Arial"/>
              </w:rPr>
            </w:pPr>
            <w:r w:rsidRPr="00E17D02">
              <w:rPr>
                <w:rFonts w:ascii="Arial" w:hAnsi="Arial" w:cs="Arial"/>
              </w:rPr>
              <w:t>Jonny Goldblatt</w:t>
            </w:r>
          </w:p>
          <w:p w14:paraId="5A6B0BC7" w14:textId="77777777" w:rsidR="00446BAB" w:rsidRPr="00E17D02" w:rsidRDefault="00446BAB" w:rsidP="00422A51">
            <w:pPr>
              <w:ind w:left="313"/>
              <w:rPr>
                <w:rFonts w:ascii="Arial" w:hAnsi="Arial" w:cs="Arial"/>
              </w:rPr>
            </w:pPr>
            <w:r w:rsidRPr="00E17D02">
              <w:rPr>
                <w:rFonts w:ascii="Arial" w:hAnsi="Arial" w:cs="Arial"/>
              </w:rPr>
              <w:t>Janine Kasmir</w:t>
            </w:r>
          </w:p>
          <w:p w14:paraId="57AFA630" w14:textId="77777777" w:rsidR="00446BAB" w:rsidRDefault="00446BAB" w:rsidP="00422A51">
            <w:pPr>
              <w:ind w:left="313"/>
              <w:rPr>
                <w:rFonts w:ascii="Arial" w:hAnsi="Arial" w:cs="Arial"/>
              </w:rPr>
            </w:pPr>
            <w:r w:rsidRPr="00E17D02">
              <w:rPr>
                <w:rFonts w:ascii="Arial" w:hAnsi="Arial" w:cs="Arial"/>
              </w:rPr>
              <w:t>Eli Pine</w:t>
            </w:r>
          </w:p>
          <w:p w14:paraId="69CE23E8" w14:textId="2C0F49D8" w:rsidR="00E1537F" w:rsidRDefault="00E1537F" w:rsidP="00E1537F">
            <w:p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 Tabor</w:t>
            </w:r>
          </w:p>
          <w:p w14:paraId="102FB0DE" w14:textId="77777777" w:rsidR="0068267E" w:rsidRPr="00E17D02" w:rsidRDefault="0068267E" w:rsidP="0068267E">
            <w:p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 Taylor</w:t>
            </w:r>
          </w:p>
          <w:p w14:paraId="1EC21D8E" w14:textId="77777777" w:rsidR="00446BAB" w:rsidRDefault="00446BAB" w:rsidP="0068267E">
            <w:pPr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</w:tcPr>
          <w:p w14:paraId="25B2A888" w14:textId="77777777" w:rsidR="00446BAB" w:rsidRDefault="00446BAB" w:rsidP="00740DB7">
            <w:pPr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Jonny Goldblatt – Chair</w:t>
            </w:r>
          </w:p>
          <w:p w14:paraId="51F830D0" w14:textId="77777777" w:rsidR="00446BAB" w:rsidRDefault="00446BAB" w:rsidP="00740DB7">
            <w:pPr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Yehuda Pearlman – Academy Principal</w:t>
            </w:r>
          </w:p>
          <w:p w14:paraId="69D77006" w14:textId="77777777" w:rsidR="00740DB7" w:rsidRDefault="00446BAB" w:rsidP="00740DB7">
            <w:pPr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Dov Black</w:t>
            </w:r>
            <w:r w:rsidR="00740DB7">
              <w:rPr>
                <w:rFonts w:ascii="Arial" w:hAnsi="Arial" w:cs="Arial"/>
              </w:rPr>
              <w:t xml:space="preserve"> </w:t>
            </w:r>
          </w:p>
          <w:p w14:paraId="42D87CBD" w14:textId="08F1787D" w:rsidR="00740DB7" w:rsidRDefault="00740DB7" w:rsidP="00740DB7">
            <w:pPr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Bondt</w:t>
            </w:r>
          </w:p>
          <w:p w14:paraId="6ABE1B3C" w14:textId="4C246F6B" w:rsidR="00446BAB" w:rsidRDefault="00446BAB" w:rsidP="00740DB7">
            <w:pPr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Yehuda Fagl</w:t>
            </w:r>
            <w:r w:rsidR="00DF5A95">
              <w:rPr>
                <w:rFonts w:ascii="Arial" w:hAnsi="Arial" w:cs="Arial"/>
              </w:rPr>
              <w:t>e</w:t>
            </w:r>
            <w:r>
              <w:rPr>
                <w:rFonts w:ascii="Arial" w:hAnsi="Arial" w:cs="Arial"/>
              </w:rPr>
              <w:t>man</w:t>
            </w:r>
          </w:p>
          <w:p w14:paraId="0717A442" w14:textId="31051EDE" w:rsidR="00E1537F" w:rsidRDefault="00E1537F" w:rsidP="00740DB7">
            <w:pPr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Shloime Graff</w:t>
            </w:r>
          </w:p>
          <w:p w14:paraId="1A27B1F4" w14:textId="77777777" w:rsidR="00446BAB" w:rsidRDefault="00446BAB" w:rsidP="00740DB7">
            <w:pPr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 Pine</w:t>
            </w:r>
          </w:p>
          <w:p w14:paraId="17F4A4E2" w14:textId="6190B25E" w:rsidR="00740DB7" w:rsidRPr="0068267E" w:rsidRDefault="00740DB7" w:rsidP="0068267E">
            <w:pPr>
              <w:ind w:left="259"/>
              <w:rPr>
                <w:rFonts w:ascii="Arial" w:hAnsi="Arial" w:cs="Arial"/>
              </w:rPr>
            </w:pPr>
          </w:p>
        </w:tc>
      </w:tr>
      <w:tr w:rsidR="003779BD" w14:paraId="71470B61" w14:textId="77777777" w:rsidTr="00F45D35">
        <w:tc>
          <w:tcPr>
            <w:tcW w:w="7284" w:type="dxa"/>
            <w:tcBorders>
              <w:bottom w:val="single" w:sz="4" w:space="0" w:color="auto"/>
            </w:tcBorders>
            <w:shd w:val="clear" w:color="auto" w:fill="8DB3E2" w:themeFill="text2" w:themeFillTint="66"/>
          </w:tcPr>
          <w:p w14:paraId="2EB9398C" w14:textId="3B85E860" w:rsidR="003779BD" w:rsidRDefault="003779BD" w:rsidP="00422A51">
            <w:pPr>
              <w:ind w:left="3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Behaviour, Attitudes &amp; </w:t>
            </w:r>
            <w:r w:rsidRPr="009D109E">
              <w:rPr>
                <w:rFonts w:ascii="Arial" w:hAnsi="Arial" w:cs="Arial"/>
                <w:b/>
              </w:rPr>
              <w:t>Personal Development</w:t>
            </w:r>
          </w:p>
        </w:tc>
        <w:tc>
          <w:tcPr>
            <w:tcW w:w="7284" w:type="dxa"/>
            <w:shd w:val="clear" w:color="auto" w:fill="8DB3E2" w:themeFill="text2" w:themeFillTint="66"/>
          </w:tcPr>
          <w:p w14:paraId="12E188BA" w14:textId="3ACD9A85" w:rsidR="003779BD" w:rsidRDefault="003779BD" w:rsidP="00422A51">
            <w:pPr>
              <w:ind w:left="259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Pay Appeals</w:t>
            </w:r>
          </w:p>
        </w:tc>
      </w:tr>
      <w:tr w:rsidR="003779BD" w14:paraId="4A91CF0A" w14:textId="77777777" w:rsidTr="00F45D35">
        <w:trPr>
          <w:trHeight w:val="1179"/>
        </w:trPr>
        <w:tc>
          <w:tcPr>
            <w:tcW w:w="7284" w:type="dxa"/>
            <w:vMerge w:val="restart"/>
          </w:tcPr>
          <w:p w14:paraId="2EAB1A4D" w14:textId="77777777" w:rsidR="003779BD" w:rsidRDefault="003779BD" w:rsidP="00422A51">
            <w:p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Janine Kasmir - Chair</w:t>
            </w:r>
          </w:p>
          <w:p w14:paraId="751CCC71" w14:textId="77777777" w:rsidR="003779BD" w:rsidRDefault="003779BD" w:rsidP="00422A51">
            <w:p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Yehuda Pearlman – Academy Principal</w:t>
            </w:r>
          </w:p>
          <w:p w14:paraId="2348A1F7" w14:textId="5E6FC22C" w:rsidR="003C14D5" w:rsidRDefault="00632D33" w:rsidP="00632D3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3C14D5">
              <w:rPr>
                <w:rFonts w:ascii="Arial" w:hAnsi="Arial" w:cs="Arial"/>
              </w:rPr>
              <w:t>Cath Davies</w:t>
            </w:r>
          </w:p>
          <w:p w14:paraId="512148ED" w14:textId="77777777" w:rsidR="003779BD" w:rsidRDefault="003779BD" w:rsidP="00422A51">
            <w:p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Rabbi Ellituv</w:t>
            </w:r>
          </w:p>
          <w:p w14:paraId="04F79F44" w14:textId="77777777" w:rsidR="003779BD" w:rsidRDefault="003779BD" w:rsidP="0068267E">
            <w:p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Simcha Fulda</w:t>
            </w:r>
          </w:p>
          <w:p w14:paraId="04CA7731" w14:textId="664B4C7E" w:rsidR="00E1537F" w:rsidRDefault="00E1537F" w:rsidP="0068267E">
            <w:p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Shloime Graff</w:t>
            </w:r>
          </w:p>
          <w:p w14:paraId="2AA5AE26" w14:textId="77777777" w:rsidR="003779BD" w:rsidRDefault="003779BD" w:rsidP="00422A51">
            <w:pPr>
              <w:ind w:left="313"/>
              <w:rPr>
                <w:rFonts w:ascii="Arial" w:hAnsi="Arial" w:cs="Arial"/>
              </w:rPr>
            </w:pPr>
            <w:r w:rsidRPr="004C0905">
              <w:rPr>
                <w:rFonts w:ascii="Arial" w:hAnsi="Arial" w:cs="Arial"/>
              </w:rPr>
              <w:t>Hannah Nussbaum</w:t>
            </w:r>
          </w:p>
          <w:p w14:paraId="0078F2CC" w14:textId="3B07234C" w:rsidR="00632D33" w:rsidRDefault="00632D33" w:rsidP="00422A51">
            <w:p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Bashy Rice</w:t>
            </w:r>
          </w:p>
          <w:p w14:paraId="2C7DE88A" w14:textId="68FB1E68" w:rsidR="00E1537F" w:rsidRDefault="00E1537F" w:rsidP="00E1537F">
            <w:p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Tamar Tabor</w:t>
            </w:r>
          </w:p>
          <w:p w14:paraId="4D8C70D6" w14:textId="3BA8925B" w:rsidR="003779BD" w:rsidRPr="00422A51" w:rsidRDefault="003779BD" w:rsidP="0068267E">
            <w:p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 Taylor</w:t>
            </w:r>
          </w:p>
        </w:tc>
        <w:tc>
          <w:tcPr>
            <w:tcW w:w="7284" w:type="dxa"/>
          </w:tcPr>
          <w:p w14:paraId="1FD1B176" w14:textId="178F6EB7" w:rsidR="003779BD" w:rsidRPr="00446BAB" w:rsidRDefault="003779BD" w:rsidP="00422A51">
            <w:pPr>
              <w:ind w:left="259"/>
              <w:rPr>
                <w:rFonts w:ascii="Arial" w:hAnsi="Arial" w:cs="Arial"/>
              </w:rPr>
            </w:pPr>
            <w:r w:rsidRPr="00446BAB">
              <w:rPr>
                <w:rFonts w:ascii="Arial" w:hAnsi="Arial" w:cs="Arial"/>
              </w:rPr>
              <w:t>Any 3 governors from the Leadership, Management and Quality of Education Committee (not sitting on pay decisions</w:t>
            </w:r>
            <w:r>
              <w:rPr>
                <w:rFonts w:ascii="Arial" w:hAnsi="Arial" w:cs="Arial"/>
              </w:rPr>
              <w:t xml:space="preserve"> as part of Resources</w:t>
            </w:r>
            <w:r w:rsidRPr="00446BAB">
              <w:rPr>
                <w:rFonts w:ascii="Arial" w:hAnsi="Arial" w:cs="Arial"/>
              </w:rPr>
              <w:t>)</w:t>
            </w:r>
          </w:p>
        </w:tc>
      </w:tr>
      <w:tr w:rsidR="003779BD" w14:paraId="7B4043B4" w14:textId="77777777" w:rsidTr="00F45D35">
        <w:trPr>
          <w:trHeight w:val="261"/>
        </w:trPr>
        <w:tc>
          <w:tcPr>
            <w:tcW w:w="7284" w:type="dxa"/>
            <w:vMerge/>
          </w:tcPr>
          <w:p w14:paraId="3541BD23" w14:textId="77777777" w:rsidR="003779BD" w:rsidRDefault="003779BD" w:rsidP="00422A51">
            <w:pPr>
              <w:ind w:left="313"/>
              <w:rPr>
                <w:rFonts w:ascii="Arial" w:hAnsi="Arial" w:cs="Arial"/>
              </w:rPr>
            </w:pPr>
          </w:p>
        </w:tc>
        <w:tc>
          <w:tcPr>
            <w:tcW w:w="7284" w:type="dxa"/>
            <w:shd w:val="clear" w:color="auto" w:fill="8DB3E2" w:themeFill="text2" w:themeFillTint="66"/>
          </w:tcPr>
          <w:p w14:paraId="3601B9C3" w14:textId="2526009A" w:rsidR="003779BD" w:rsidRPr="00446BAB" w:rsidRDefault="003779BD" w:rsidP="00422A51">
            <w:pPr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Complaints</w:t>
            </w:r>
          </w:p>
        </w:tc>
      </w:tr>
      <w:tr w:rsidR="003779BD" w14:paraId="040ED734" w14:textId="77777777" w:rsidTr="00F45D35">
        <w:trPr>
          <w:trHeight w:val="830"/>
        </w:trPr>
        <w:tc>
          <w:tcPr>
            <w:tcW w:w="7284" w:type="dxa"/>
            <w:vMerge/>
            <w:tcBorders>
              <w:bottom w:val="single" w:sz="4" w:space="0" w:color="auto"/>
            </w:tcBorders>
          </w:tcPr>
          <w:p w14:paraId="6B7256BC" w14:textId="77777777" w:rsidR="003779BD" w:rsidRDefault="003779BD" w:rsidP="00422A51">
            <w:pPr>
              <w:ind w:left="313"/>
              <w:rPr>
                <w:rFonts w:ascii="Arial" w:hAnsi="Arial" w:cs="Arial"/>
              </w:rPr>
            </w:pPr>
          </w:p>
        </w:tc>
        <w:tc>
          <w:tcPr>
            <w:tcW w:w="7284" w:type="dxa"/>
          </w:tcPr>
          <w:p w14:paraId="1C765E5D" w14:textId="2DCA95F3" w:rsidR="003779BD" w:rsidRPr="00446BAB" w:rsidRDefault="003779BD" w:rsidP="00422A51">
            <w:pPr>
              <w:ind w:left="259"/>
              <w:rPr>
                <w:rFonts w:ascii="Arial" w:hAnsi="Arial" w:cs="Arial"/>
              </w:rPr>
            </w:pPr>
            <w:r w:rsidRPr="00446BAB">
              <w:rPr>
                <w:rFonts w:ascii="Arial" w:hAnsi="Arial" w:cs="Arial"/>
              </w:rPr>
              <w:t>Any 3 governors from the Leadership, Management and Quality of Education Committee (not sitting on pay decisions)</w:t>
            </w:r>
          </w:p>
        </w:tc>
      </w:tr>
      <w:tr w:rsidR="00C91499" w14:paraId="4CA5B862" w14:textId="77777777" w:rsidTr="00F45D35">
        <w:tc>
          <w:tcPr>
            <w:tcW w:w="728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125BB0D2" w14:textId="77777777" w:rsidR="00C91499" w:rsidRDefault="00C91499" w:rsidP="0068267E">
            <w:pPr>
              <w:rPr>
                <w:rFonts w:ascii="Arial" w:hAnsi="Arial" w:cs="Arial"/>
                <w:b/>
              </w:rPr>
            </w:pPr>
          </w:p>
          <w:p w14:paraId="629B1D7D" w14:textId="77777777" w:rsidR="00C91499" w:rsidRDefault="00C91499" w:rsidP="0068267E">
            <w:pPr>
              <w:rPr>
                <w:rFonts w:ascii="Arial" w:hAnsi="Arial" w:cs="Arial"/>
                <w:b/>
              </w:rPr>
            </w:pPr>
          </w:p>
          <w:p w14:paraId="73C71CE6" w14:textId="77777777" w:rsidR="00C91499" w:rsidRDefault="00C91499" w:rsidP="0068267E">
            <w:pPr>
              <w:rPr>
                <w:rFonts w:ascii="Arial" w:hAnsi="Arial" w:cs="Arial"/>
                <w:b/>
              </w:rPr>
            </w:pPr>
          </w:p>
          <w:p w14:paraId="38AC9140" w14:textId="77777777" w:rsidR="00C91499" w:rsidRDefault="00C91499" w:rsidP="0068267E">
            <w:pPr>
              <w:rPr>
                <w:rFonts w:ascii="Arial" w:hAnsi="Arial" w:cs="Arial"/>
                <w:b/>
              </w:rPr>
            </w:pPr>
          </w:p>
          <w:p w14:paraId="4F4D1B17" w14:textId="77777777" w:rsidR="00C91499" w:rsidRDefault="00C91499" w:rsidP="0068267E">
            <w:pPr>
              <w:rPr>
                <w:rFonts w:ascii="Arial" w:hAnsi="Arial" w:cs="Arial"/>
                <w:b/>
              </w:rPr>
            </w:pPr>
          </w:p>
          <w:p w14:paraId="5C152F33" w14:textId="77777777" w:rsidR="00C91499" w:rsidRDefault="00C91499" w:rsidP="0068267E">
            <w:pPr>
              <w:rPr>
                <w:rFonts w:ascii="Arial" w:hAnsi="Arial" w:cs="Arial"/>
                <w:b/>
              </w:rPr>
            </w:pPr>
          </w:p>
          <w:p w14:paraId="33C09C4F" w14:textId="77777777" w:rsidR="00C91499" w:rsidRDefault="00C91499" w:rsidP="0068267E">
            <w:pPr>
              <w:rPr>
                <w:rFonts w:ascii="Arial" w:hAnsi="Arial" w:cs="Arial"/>
                <w:b/>
              </w:rPr>
            </w:pPr>
          </w:p>
          <w:p w14:paraId="7F3941EF" w14:textId="77777777" w:rsidR="00C91499" w:rsidRDefault="00C91499" w:rsidP="0068267E">
            <w:pPr>
              <w:rPr>
                <w:rFonts w:ascii="Arial" w:hAnsi="Arial" w:cs="Arial"/>
                <w:b/>
              </w:rPr>
            </w:pPr>
          </w:p>
          <w:p w14:paraId="52A379B7" w14:textId="77777777" w:rsidR="00C91499" w:rsidRDefault="00C91499" w:rsidP="0068267E">
            <w:pPr>
              <w:rPr>
                <w:rFonts w:ascii="Arial" w:hAnsi="Arial" w:cs="Arial"/>
                <w:b/>
              </w:rPr>
            </w:pPr>
          </w:p>
          <w:p w14:paraId="4D85822F" w14:textId="77777777" w:rsidR="00C91499" w:rsidRDefault="00C91499" w:rsidP="0068267E">
            <w:pPr>
              <w:rPr>
                <w:rFonts w:ascii="Arial" w:hAnsi="Arial" w:cs="Arial"/>
                <w:b/>
              </w:rPr>
            </w:pPr>
          </w:p>
          <w:p w14:paraId="333B9773" w14:textId="77777777" w:rsidR="00C91499" w:rsidRDefault="00C91499" w:rsidP="0068267E">
            <w:pPr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14:paraId="102DEB3A" w14:textId="77777777" w:rsidR="00C91499" w:rsidRPr="00DD4DD3" w:rsidRDefault="00C91499" w:rsidP="00422A51">
            <w:pPr>
              <w:ind w:left="259"/>
              <w:rPr>
                <w:rFonts w:ascii="Arial" w:hAnsi="Arial" w:cs="Arial"/>
                <w:b/>
              </w:rPr>
            </w:pPr>
          </w:p>
        </w:tc>
      </w:tr>
      <w:tr w:rsidR="00C91499" w14:paraId="60D1975B" w14:textId="77777777" w:rsidTr="00F45D35"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78FADED1" w14:textId="77777777" w:rsidR="00C91499" w:rsidRDefault="00C91499" w:rsidP="0068267E">
            <w:pPr>
              <w:rPr>
                <w:rFonts w:ascii="Arial" w:hAnsi="Arial" w:cs="Arial"/>
                <w:b/>
              </w:rPr>
            </w:pPr>
          </w:p>
        </w:tc>
        <w:tc>
          <w:tcPr>
            <w:tcW w:w="7284" w:type="dxa"/>
            <w:tcBorders>
              <w:top w:val="nil"/>
              <w:left w:val="nil"/>
              <w:bottom w:val="nil"/>
              <w:right w:val="nil"/>
            </w:tcBorders>
          </w:tcPr>
          <w:p w14:paraId="4B42E82B" w14:textId="77777777" w:rsidR="00C91499" w:rsidRPr="00DD4DD3" w:rsidRDefault="00C91499" w:rsidP="00422A51">
            <w:pPr>
              <w:ind w:left="259"/>
              <w:rPr>
                <w:rFonts w:ascii="Arial" w:hAnsi="Arial" w:cs="Arial"/>
                <w:b/>
              </w:rPr>
            </w:pPr>
          </w:p>
        </w:tc>
      </w:tr>
      <w:tr w:rsidR="001863C1" w14:paraId="3DC8F0FC" w14:textId="77777777" w:rsidTr="00F45D35">
        <w:tc>
          <w:tcPr>
            <w:tcW w:w="14568" w:type="dxa"/>
            <w:gridSpan w:val="2"/>
            <w:tcBorders>
              <w:top w:val="single" w:sz="4" w:space="0" w:color="auto"/>
            </w:tcBorders>
            <w:shd w:val="clear" w:color="auto" w:fill="C2D69B" w:themeFill="accent3" w:themeFillTint="99"/>
          </w:tcPr>
          <w:p w14:paraId="774F71AD" w14:textId="1540536C" w:rsidR="001863C1" w:rsidRPr="00DD4DD3" w:rsidRDefault="001863C1" w:rsidP="001863C1">
            <w:pPr>
              <w:ind w:left="259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Kodesh Committees</w:t>
            </w:r>
          </w:p>
        </w:tc>
      </w:tr>
      <w:tr w:rsidR="00C91499" w14:paraId="365F67BC" w14:textId="77777777" w:rsidTr="00F45D35">
        <w:tc>
          <w:tcPr>
            <w:tcW w:w="7284" w:type="dxa"/>
            <w:tcBorders>
              <w:top w:val="nil"/>
            </w:tcBorders>
            <w:shd w:val="clear" w:color="auto" w:fill="C2D69B" w:themeFill="accent3" w:themeFillTint="99"/>
          </w:tcPr>
          <w:p w14:paraId="7BF6F5C4" w14:textId="6C66C625" w:rsidR="00C91499" w:rsidRDefault="00C91499" w:rsidP="00422A51">
            <w:pPr>
              <w:ind w:left="313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Quality of Education (Kodesh)</w:t>
            </w:r>
          </w:p>
        </w:tc>
        <w:tc>
          <w:tcPr>
            <w:tcW w:w="7284" w:type="dxa"/>
            <w:tcBorders>
              <w:top w:val="nil"/>
            </w:tcBorders>
            <w:shd w:val="clear" w:color="auto" w:fill="C2D69B" w:themeFill="accent3" w:themeFillTint="99"/>
          </w:tcPr>
          <w:p w14:paraId="4C3F6055" w14:textId="0DDFFE2F" w:rsidR="00C91499" w:rsidRPr="00DD4DD3" w:rsidRDefault="00C91499" w:rsidP="00422A51">
            <w:pPr>
              <w:ind w:left="259"/>
              <w:rPr>
                <w:rFonts w:ascii="Arial" w:hAnsi="Arial" w:cs="Arial"/>
                <w:b/>
              </w:rPr>
            </w:pPr>
            <w:r w:rsidRPr="00DD4DD3">
              <w:rPr>
                <w:rFonts w:ascii="Arial" w:hAnsi="Arial" w:cs="Arial"/>
                <w:b/>
              </w:rPr>
              <w:t>Admissions</w:t>
            </w:r>
          </w:p>
        </w:tc>
      </w:tr>
      <w:tr w:rsidR="00C91499" w14:paraId="56585F8E" w14:textId="77777777" w:rsidTr="00F45D35">
        <w:tc>
          <w:tcPr>
            <w:tcW w:w="7284" w:type="dxa"/>
            <w:tcBorders>
              <w:bottom w:val="single" w:sz="4" w:space="0" w:color="auto"/>
            </w:tcBorders>
          </w:tcPr>
          <w:p w14:paraId="6533256A" w14:textId="77777777" w:rsidR="00C91499" w:rsidRDefault="00C91499" w:rsidP="00422A51">
            <w:p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Eli Pine – Chair</w:t>
            </w:r>
          </w:p>
          <w:p w14:paraId="54223682" w14:textId="77777777" w:rsidR="00C91499" w:rsidRDefault="00C91499" w:rsidP="00422A51">
            <w:p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Yehuda Pearlman – Academy Principal</w:t>
            </w:r>
          </w:p>
          <w:p w14:paraId="0FC5A67C" w14:textId="77777777" w:rsidR="00C91499" w:rsidRDefault="00C91499" w:rsidP="00C91499">
            <w:pPr>
              <w:ind w:left="313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Rabbi Ellituv</w:t>
            </w:r>
          </w:p>
          <w:p w14:paraId="0ACC2132" w14:textId="77777777" w:rsidR="00C91499" w:rsidRDefault="00C91499" w:rsidP="00632D33">
            <w:pPr>
              <w:ind w:left="313"/>
              <w:rPr>
                <w:rFonts w:ascii="Arial" w:hAnsi="Arial" w:cs="Arial"/>
              </w:rPr>
            </w:pPr>
          </w:p>
        </w:tc>
        <w:tc>
          <w:tcPr>
            <w:tcW w:w="7284" w:type="dxa"/>
            <w:tcBorders>
              <w:bottom w:val="single" w:sz="4" w:space="0" w:color="auto"/>
            </w:tcBorders>
          </w:tcPr>
          <w:p w14:paraId="248A6B09" w14:textId="77777777" w:rsidR="00C91499" w:rsidRDefault="00C91499" w:rsidP="00422A51">
            <w:pPr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David Bondt – Chair</w:t>
            </w:r>
          </w:p>
          <w:p w14:paraId="6D38FC14" w14:textId="77777777" w:rsidR="00C91499" w:rsidRDefault="00C91499" w:rsidP="00422A51">
            <w:pPr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Yehuda Pearlman – Academy Principal</w:t>
            </w:r>
          </w:p>
          <w:p w14:paraId="3E2B73DE" w14:textId="77777777" w:rsidR="00C91499" w:rsidRDefault="00C91499" w:rsidP="00422A51">
            <w:pPr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Simcha Fulda</w:t>
            </w:r>
          </w:p>
          <w:p w14:paraId="2408D501" w14:textId="77777777" w:rsidR="00C91499" w:rsidRDefault="00C91499" w:rsidP="00422A51">
            <w:pPr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Nicola Taylor</w:t>
            </w:r>
          </w:p>
          <w:p w14:paraId="01E05A8A" w14:textId="77777777" w:rsidR="00C91499" w:rsidRDefault="00C91499" w:rsidP="00422A51">
            <w:pPr>
              <w:ind w:left="259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Rabbi Ellituv</w:t>
            </w:r>
          </w:p>
          <w:p w14:paraId="6F5977DE" w14:textId="1BE1F461" w:rsidR="00C91499" w:rsidRPr="00DD4DD3" w:rsidRDefault="00C91499" w:rsidP="00C91499">
            <w:pPr>
              <w:ind w:left="259"/>
              <w:rPr>
                <w:rFonts w:ascii="Arial" w:hAnsi="Arial" w:cs="Arial"/>
                <w:b/>
              </w:rPr>
            </w:pPr>
          </w:p>
        </w:tc>
      </w:tr>
    </w:tbl>
    <w:p w14:paraId="289D4749" w14:textId="77777777" w:rsidR="00E17D02" w:rsidRDefault="00E17D02" w:rsidP="006208D8">
      <w:pPr>
        <w:rPr>
          <w:b/>
        </w:rPr>
      </w:pPr>
    </w:p>
    <w:p w14:paraId="5C39287B" w14:textId="77777777" w:rsidR="00E17D02" w:rsidRDefault="00E17D02" w:rsidP="00E17D02">
      <w:pPr>
        <w:ind w:left="-426"/>
      </w:pPr>
    </w:p>
    <w:sectPr w:rsidR="00E17D02" w:rsidSect="00D7379B">
      <w:headerReference w:type="default" r:id="rId11"/>
      <w:pgSz w:w="16840" w:h="11900" w:orient="landscape"/>
      <w:pgMar w:top="1418" w:right="822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0B007EF" w14:textId="77777777" w:rsidR="00965D57" w:rsidRDefault="00965D57" w:rsidP="00D7379B">
      <w:r>
        <w:separator/>
      </w:r>
    </w:p>
  </w:endnote>
  <w:endnote w:type="continuationSeparator" w:id="0">
    <w:p w14:paraId="4144C054" w14:textId="77777777" w:rsidR="00965D57" w:rsidRDefault="00965D57" w:rsidP="00D737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BBEE7F5" w14:textId="77777777" w:rsidR="00965D57" w:rsidRDefault="00965D57" w:rsidP="00D7379B">
      <w:r>
        <w:separator/>
      </w:r>
    </w:p>
  </w:footnote>
  <w:footnote w:type="continuationSeparator" w:id="0">
    <w:p w14:paraId="5097132C" w14:textId="77777777" w:rsidR="00965D57" w:rsidRDefault="00965D57" w:rsidP="00D737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C0ED0F" w14:textId="736E4E60" w:rsidR="00965D57" w:rsidRDefault="00965D57" w:rsidP="00632D33">
    <w:pPr>
      <w:pStyle w:val="Header"/>
      <w:rPr>
        <w:rFonts w:ascii="Arial" w:hAnsi="Arial"/>
        <w:b/>
        <w:sz w:val="28"/>
        <w:szCs w:val="28"/>
      </w:rPr>
    </w:pPr>
    <w:r w:rsidRPr="00D7379B">
      <w:rPr>
        <w:rFonts w:ascii="Arial" w:hAnsi="Arial"/>
        <w:b/>
        <w:sz w:val="28"/>
        <w:szCs w:val="28"/>
      </w:rPr>
      <w:t>Broughton Jewish Cassel Fox Primary School – Governance Structure</w:t>
    </w:r>
    <w:r w:rsidR="00E1537F">
      <w:rPr>
        <w:rFonts w:ascii="Arial" w:hAnsi="Arial"/>
        <w:b/>
        <w:sz w:val="28"/>
        <w:szCs w:val="28"/>
      </w:rPr>
      <w:t xml:space="preserve"> </w:t>
    </w:r>
    <w:r w:rsidR="00632D33">
      <w:rPr>
        <w:rFonts w:ascii="Arial" w:hAnsi="Arial"/>
        <w:b/>
        <w:sz w:val="28"/>
        <w:szCs w:val="28"/>
      </w:rPr>
      <w:t xml:space="preserve">November </w:t>
    </w:r>
    <w:r w:rsidR="00E1537F">
      <w:rPr>
        <w:rFonts w:ascii="Arial" w:hAnsi="Arial"/>
        <w:b/>
        <w:sz w:val="28"/>
        <w:szCs w:val="28"/>
      </w:rPr>
      <w:t>2020</w:t>
    </w:r>
  </w:p>
  <w:p w14:paraId="46D56774" w14:textId="03EE972C" w:rsidR="00965D57" w:rsidRPr="00D7379B" w:rsidRDefault="00965D57">
    <w:pPr>
      <w:pStyle w:val="Header"/>
      <w:rPr>
        <w:rFonts w:ascii="Arial" w:hAnsi="Arial"/>
        <w:b/>
        <w:sz w:val="28"/>
        <w:szCs w:val="28"/>
      </w:rPr>
    </w:pPr>
    <w:r>
      <w:rPr>
        <w:rFonts w:ascii="Arial" w:hAnsi="Arial"/>
        <w:b/>
        <w:sz w:val="28"/>
        <w:szCs w:val="28"/>
      </w:rPr>
      <w:t>Accountability and reporting structure.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197B"/>
    <w:rsid w:val="000D0558"/>
    <w:rsid w:val="000D6213"/>
    <w:rsid w:val="001863C1"/>
    <w:rsid w:val="00206631"/>
    <w:rsid w:val="002935B8"/>
    <w:rsid w:val="002D635E"/>
    <w:rsid w:val="003779BD"/>
    <w:rsid w:val="003C14D5"/>
    <w:rsid w:val="00422A51"/>
    <w:rsid w:val="004246FB"/>
    <w:rsid w:val="004416FD"/>
    <w:rsid w:val="00446BAB"/>
    <w:rsid w:val="004709A7"/>
    <w:rsid w:val="004C0905"/>
    <w:rsid w:val="005263C7"/>
    <w:rsid w:val="006208D8"/>
    <w:rsid w:val="00632D33"/>
    <w:rsid w:val="00655063"/>
    <w:rsid w:val="0068267E"/>
    <w:rsid w:val="00701019"/>
    <w:rsid w:val="00740DB7"/>
    <w:rsid w:val="0079197B"/>
    <w:rsid w:val="00794D21"/>
    <w:rsid w:val="00965D57"/>
    <w:rsid w:val="009853A0"/>
    <w:rsid w:val="009B502B"/>
    <w:rsid w:val="009D109E"/>
    <w:rsid w:val="00A57084"/>
    <w:rsid w:val="00A661BB"/>
    <w:rsid w:val="00BE6590"/>
    <w:rsid w:val="00C3515F"/>
    <w:rsid w:val="00C42F71"/>
    <w:rsid w:val="00C91499"/>
    <w:rsid w:val="00D7379B"/>
    <w:rsid w:val="00D816B5"/>
    <w:rsid w:val="00DB01D6"/>
    <w:rsid w:val="00DD4DD3"/>
    <w:rsid w:val="00DF5A95"/>
    <w:rsid w:val="00E1537F"/>
    <w:rsid w:val="00E17D02"/>
    <w:rsid w:val="00F45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70DCF1F"/>
  <w14:defaultImageDpi w14:val="300"/>
  <w15:docId w15:val="{46F2F6BC-ABD4-4112-B98C-08327553E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9197B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197B"/>
    <w:rPr>
      <w:rFonts w:ascii="Lucida Grande" w:hAnsi="Lucida Grande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D7379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379B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7379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379B"/>
    <w:rPr>
      <w:lang w:val="en-GB"/>
    </w:rPr>
  </w:style>
  <w:style w:type="table" w:styleId="TableGrid">
    <w:name w:val="Table Grid"/>
    <w:basedOn w:val="TableNormal"/>
    <w:uiPriority w:val="59"/>
    <w:rsid w:val="00E17D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diagramLayout" Target="diagrams/layout1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Data" Target="diagrams/data1.xm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diagramDrawing" Target="diagrams/drawing1.xml"/><Relationship Id="rId4" Type="http://schemas.openxmlformats.org/officeDocument/2006/relationships/footnotes" Target="footnote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43A948A-1F57-B24F-9EF7-AEB7CFB81007}" type="doc">
      <dgm:prSet loTypeId="urn:microsoft.com/office/officeart/2005/8/layout/hierarchy1" loCatId="" qsTypeId="urn:microsoft.com/office/officeart/2005/8/quickstyle/simple4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70FA302C-AF36-B945-8D21-7FC25E315E74}">
      <dgm:prSet phldrT="[Text]"/>
      <dgm:spPr/>
      <dgm:t>
        <a:bodyPr/>
        <a:lstStyle/>
        <a:p>
          <a:r>
            <a:rPr lang="en-US"/>
            <a:t>Leadership, Management and</a:t>
          </a:r>
        </a:p>
        <a:p>
          <a:r>
            <a:rPr lang="en-US"/>
            <a:t>Quality of Education (Secular)</a:t>
          </a:r>
        </a:p>
      </dgm:t>
    </dgm:pt>
    <dgm:pt modelId="{7F929E19-7872-8446-A56A-26729E160250}" type="parTrans" cxnId="{DB6C2673-E436-C14B-A42A-DE3D540B7CBB}">
      <dgm:prSet/>
      <dgm:spPr/>
      <dgm:t>
        <a:bodyPr/>
        <a:lstStyle/>
        <a:p>
          <a:endParaRPr lang="en-US"/>
        </a:p>
      </dgm:t>
    </dgm:pt>
    <dgm:pt modelId="{93EB3C59-537D-8E4C-97BD-03A310371A61}" type="sibTrans" cxnId="{DB6C2673-E436-C14B-A42A-DE3D540B7CBB}">
      <dgm:prSet/>
      <dgm:spPr/>
      <dgm:t>
        <a:bodyPr/>
        <a:lstStyle/>
        <a:p>
          <a:endParaRPr lang="en-US"/>
        </a:p>
      </dgm:t>
    </dgm:pt>
    <dgm:pt modelId="{8AC737CD-5BBA-8548-9AB1-E3F8B344902F}">
      <dgm:prSet phldrT="[Text]"/>
      <dgm:spPr/>
      <dgm:t>
        <a:bodyPr/>
        <a:lstStyle/>
        <a:p>
          <a:r>
            <a:rPr lang="en-US"/>
            <a:t>Behaviour, Attitudes &amp; Personal Development</a:t>
          </a:r>
        </a:p>
      </dgm:t>
    </dgm:pt>
    <dgm:pt modelId="{97BA8DFD-718E-2B48-B3EA-5BABFA529AF4}" type="parTrans" cxnId="{A0BD0733-B7B7-B147-AB34-C4294E2DB753}">
      <dgm:prSet/>
      <dgm:spPr/>
      <dgm:t>
        <a:bodyPr/>
        <a:lstStyle/>
        <a:p>
          <a:endParaRPr lang="en-US"/>
        </a:p>
      </dgm:t>
    </dgm:pt>
    <dgm:pt modelId="{9E20766A-DD07-8742-A846-E3FCFB5E9E92}" type="sibTrans" cxnId="{A0BD0733-B7B7-B147-AB34-C4294E2DB753}">
      <dgm:prSet/>
      <dgm:spPr/>
      <dgm:t>
        <a:bodyPr/>
        <a:lstStyle/>
        <a:p>
          <a:endParaRPr lang="en-US"/>
        </a:p>
      </dgm:t>
    </dgm:pt>
    <dgm:pt modelId="{6E5412F4-C166-9B4B-A825-51F5B5BB212D}">
      <dgm:prSet/>
      <dgm:spPr/>
      <dgm:t>
        <a:bodyPr/>
        <a:lstStyle/>
        <a:p>
          <a:r>
            <a:rPr lang="en-US"/>
            <a:t>Resources</a:t>
          </a:r>
        </a:p>
      </dgm:t>
    </dgm:pt>
    <dgm:pt modelId="{CD744DC5-7D7F-3840-9AAB-C6897EADE20E}" type="parTrans" cxnId="{84266AE5-A8F6-E941-A20A-0426B1DA34D8}">
      <dgm:prSet/>
      <dgm:spPr/>
      <dgm:t>
        <a:bodyPr/>
        <a:lstStyle/>
        <a:p>
          <a:endParaRPr lang="en-US"/>
        </a:p>
      </dgm:t>
    </dgm:pt>
    <dgm:pt modelId="{3117B5F9-37D7-164A-B3E6-0AC0BA51B236}" type="sibTrans" cxnId="{84266AE5-A8F6-E941-A20A-0426B1DA34D8}">
      <dgm:prSet/>
      <dgm:spPr/>
      <dgm:t>
        <a:bodyPr/>
        <a:lstStyle/>
        <a:p>
          <a:endParaRPr lang="en-US"/>
        </a:p>
      </dgm:t>
    </dgm:pt>
    <dgm:pt modelId="{5D1440FC-84C6-3B47-B9B4-A24E792C7AFF}">
      <dgm:prSet/>
      <dgm:spPr/>
      <dgm:t>
        <a:bodyPr/>
        <a:lstStyle/>
        <a:p>
          <a:r>
            <a:rPr lang="en-US"/>
            <a:t>Quality of Education (Kodesh)</a:t>
          </a:r>
        </a:p>
      </dgm:t>
    </dgm:pt>
    <dgm:pt modelId="{06F72FBB-49D7-8348-8907-30A2BC789216}" type="parTrans" cxnId="{252528FB-4EBD-A44A-A575-04BFCA9D6C11}">
      <dgm:prSet/>
      <dgm:spPr/>
      <dgm:t>
        <a:bodyPr/>
        <a:lstStyle/>
        <a:p>
          <a:endParaRPr lang="en-US"/>
        </a:p>
      </dgm:t>
    </dgm:pt>
    <dgm:pt modelId="{9BAE5697-5059-1243-9773-99F5CFC8B045}" type="sibTrans" cxnId="{252528FB-4EBD-A44A-A575-04BFCA9D6C11}">
      <dgm:prSet/>
      <dgm:spPr/>
      <dgm:t>
        <a:bodyPr/>
        <a:lstStyle/>
        <a:p>
          <a:endParaRPr lang="en-US"/>
        </a:p>
      </dgm:t>
    </dgm:pt>
    <dgm:pt modelId="{C5D3BC46-A7D5-0D49-9E24-7E6E3B0E9ED9}">
      <dgm:prSet/>
      <dgm:spPr/>
      <dgm:t>
        <a:bodyPr/>
        <a:lstStyle/>
        <a:p>
          <a:r>
            <a:rPr lang="en-US"/>
            <a:t>Full Governors</a:t>
          </a:r>
        </a:p>
        <a:p>
          <a:r>
            <a:rPr lang="en-US"/>
            <a:t>Academic &amp; Statutory Compliance</a:t>
          </a:r>
        </a:p>
        <a:p>
          <a:r>
            <a:rPr lang="en-US"/>
            <a:t>Secular &amp; Kodesh</a:t>
          </a:r>
        </a:p>
      </dgm:t>
    </dgm:pt>
    <dgm:pt modelId="{40548EA1-324D-8546-B6EC-525DEDD6BEDD}" type="parTrans" cxnId="{95F33C72-3B6F-6048-9846-2BED6D4D4140}">
      <dgm:prSet/>
      <dgm:spPr/>
      <dgm:t>
        <a:bodyPr/>
        <a:lstStyle/>
        <a:p>
          <a:endParaRPr lang="en-US"/>
        </a:p>
      </dgm:t>
    </dgm:pt>
    <dgm:pt modelId="{6BCA2C96-43E5-CF45-BF3E-E2DE094B3158}" type="sibTrans" cxnId="{95F33C72-3B6F-6048-9846-2BED6D4D4140}">
      <dgm:prSet/>
      <dgm:spPr/>
      <dgm:t>
        <a:bodyPr/>
        <a:lstStyle/>
        <a:p>
          <a:endParaRPr lang="en-US"/>
        </a:p>
      </dgm:t>
    </dgm:pt>
    <dgm:pt modelId="{52D9C336-A868-3547-85CC-AC9D1E759373}">
      <dgm:prSet/>
      <dgm:spPr/>
      <dgm:t>
        <a:bodyPr/>
        <a:lstStyle/>
        <a:p>
          <a:r>
            <a:rPr lang="en-US"/>
            <a:t>Admissions </a:t>
          </a:r>
          <a:r>
            <a:rPr lang="en-US" i="1"/>
            <a:t>(links to L&amp;M)</a:t>
          </a:r>
        </a:p>
      </dgm:t>
    </dgm:pt>
    <dgm:pt modelId="{4FF88915-783E-8045-8580-70A6487B3EE5}" type="parTrans" cxnId="{A7934B5D-11B0-3643-BB71-98899613A933}">
      <dgm:prSet/>
      <dgm:spPr/>
      <dgm:t>
        <a:bodyPr/>
        <a:lstStyle/>
        <a:p>
          <a:endParaRPr lang="en-US"/>
        </a:p>
      </dgm:t>
    </dgm:pt>
    <dgm:pt modelId="{30FE2759-390F-964C-9914-C78315780601}" type="sibTrans" cxnId="{A7934B5D-11B0-3643-BB71-98899613A933}">
      <dgm:prSet/>
      <dgm:spPr/>
      <dgm:t>
        <a:bodyPr/>
        <a:lstStyle/>
        <a:p>
          <a:endParaRPr lang="en-US"/>
        </a:p>
      </dgm:t>
    </dgm:pt>
    <dgm:pt modelId="{D273283A-3265-C14C-91F9-07C28684277B}" type="pres">
      <dgm:prSet presAssocID="{443A948A-1F57-B24F-9EF7-AEB7CFB81007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en-US"/>
        </a:p>
      </dgm:t>
    </dgm:pt>
    <dgm:pt modelId="{082019D4-8A22-C14D-AA45-8B23F454ADA9}" type="pres">
      <dgm:prSet presAssocID="{C5D3BC46-A7D5-0D49-9E24-7E6E3B0E9ED9}" presName="hierRoot1" presStyleCnt="0"/>
      <dgm:spPr/>
    </dgm:pt>
    <dgm:pt modelId="{7C6F0AE5-5993-3D43-B277-1354014662DB}" type="pres">
      <dgm:prSet presAssocID="{C5D3BC46-A7D5-0D49-9E24-7E6E3B0E9ED9}" presName="composite" presStyleCnt="0"/>
      <dgm:spPr/>
    </dgm:pt>
    <dgm:pt modelId="{95EE34E5-6446-0343-BECF-F9BC08C7BAA8}" type="pres">
      <dgm:prSet presAssocID="{C5D3BC46-A7D5-0D49-9E24-7E6E3B0E9ED9}" presName="background" presStyleLbl="node0" presStyleIdx="0" presStyleCnt="1"/>
      <dgm:spPr/>
    </dgm:pt>
    <dgm:pt modelId="{2C914F17-4BEE-2949-AEE5-A100B0DAE60A}" type="pres">
      <dgm:prSet presAssocID="{C5D3BC46-A7D5-0D49-9E24-7E6E3B0E9ED9}" presName="text" presStyleLbl="fgAcc0" presStyleIdx="0" presStyleCnt="1" custScaleX="100846" custScaleY="264688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B65ECDD1-C826-F54B-AC0E-6166B0BF9950}" type="pres">
      <dgm:prSet presAssocID="{C5D3BC46-A7D5-0D49-9E24-7E6E3B0E9ED9}" presName="hierChild2" presStyleCnt="0"/>
      <dgm:spPr/>
    </dgm:pt>
    <dgm:pt modelId="{0A0071AE-E0E0-494C-B137-2BFBE528B7C8}" type="pres">
      <dgm:prSet presAssocID="{7F929E19-7872-8446-A56A-26729E160250}" presName="Name10" presStyleLbl="parChTrans1D2" presStyleIdx="0" presStyleCnt="5"/>
      <dgm:spPr/>
      <dgm:t>
        <a:bodyPr/>
        <a:lstStyle/>
        <a:p>
          <a:endParaRPr lang="en-US"/>
        </a:p>
      </dgm:t>
    </dgm:pt>
    <dgm:pt modelId="{11870B22-7CF7-A348-A6AC-A39B41DD1AB8}" type="pres">
      <dgm:prSet presAssocID="{70FA302C-AF36-B945-8D21-7FC25E315E74}" presName="hierRoot2" presStyleCnt="0"/>
      <dgm:spPr/>
    </dgm:pt>
    <dgm:pt modelId="{2C8356C3-099B-6E4B-80FE-6D20134161EE}" type="pres">
      <dgm:prSet presAssocID="{70FA302C-AF36-B945-8D21-7FC25E315E74}" presName="composite2" presStyleCnt="0"/>
      <dgm:spPr/>
    </dgm:pt>
    <dgm:pt modelId="{0BC68C0B-0B78-FA4A-BF74-FFC903D84CF6}" type="pres">
      <dgm:prSet presAssocID="{70FA302C-AF36-B945-8D21-7FC25E315E74}" presName="background2" presStyleLbl="node2" presStyleIdx="0" presStyleCnt="5"/>
      <dgm:spPr/>
    </dgm:pt>
    <dgm:pt modelId="{3C144EAB-3E1F-4544-90E1-6B2797386688}" type="pres">
      <dgm:prSet presAssocID="{70FA302C-AF36-B945-8D21-7FC25E315E74}" presName="text2" presStyleLbl="fgAcc2" presStyleIdx="0" presStyleCnt="5" custScaleX="100471" custScaleY="263704" custLinFactNeighborY="-2351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4EEDE291-FDCA-2845-BA4A-A8484685A192}" type="pres">
      <dgm:prSet presAssocID="{70FA302C-AF36-B945-8D21-7FC25E315E74}" presName="hierChild3" presStyleCnt="0"/>
      <dgm:spPr/>
    </dgm:pt>
    <dgm:pt modelId="{DABB9EB3-A3CB-4A4A-890D-14CCB06C43C0}" type="pres">
      <dgm:prSet presAssocID="{97BA8DFD-718E-2B48-B3EA-5BABFA529AF4}" presName="Name10" presStyleLbl="parChTrans1D2" presStyleIdx="1" presStyleCnt="5"/>
      <dgm:spPr/>
      <dgm:t>
        <a:bodyPr/>
        <a:lstStyle/>
        <a:p>
          <a:endParaRPr lang="en-US"/>
        </a:p>
      </dgm:t>
    </dgm:pt>
    <dgm:pt modelId="{04761712-E8B4-5F41-9530-20A6A4F79A17}" type="pres">
      <dgm:prSet presAssocID="{8AC737CD-5BBA-8548-9AB1-E3F8B344902F}" presName="hierRoot2" presStyleCnt="0"/>
      <dgm:spPr/>
    </dgm:pt>
    <dgm:pt modelId="{6CE3AC98-A032-A34E-A8AB-55A03C1BCD51}" type="pres">
      <dgm:prSet presAssocID="{8AC737CD-5BBA-8548-9AB1-E3F8B344902F}" presName="composite2" presStyleCnt="0"/>
      <dgm:spPr/>
    </dgm:pt>
    <dgm:pt modelId="{B51ED849-3E64-F449-8C53-43D49A0DE816}" type="pres">
      <dgm:prSet presAssocID="{8AC737CD-5BBA-8548-9AB1-E3F8B344902F}" presName="background2" presStyleLbl="node2" presStyleIdx="1" presStyleCnt="5"/>
      <dgm:spPr/>
    </dgm:pt>
    <dgm:pt modelId="{75E37CAC-C7FF-304F-9A67-42B85B4E8735}" type="pres">
      <dgm:prSet presAssocID="{8AC737CD-5BBA-8548-9AB1-E3F8B344902F}" presName="text2" presStyleLbl="fgAcc2" presStyleIdx="1" presStyleCnt="5" custScaleX="100471" custScaleY="263704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DB8DB1E8-8980-C644-910D-A900AF3678CC}" type="pres">
      <dgm:prSet presAssocID="{8AC737CD-5BBA-8548-9AB1-E3F8B344902F}" presName="hierChild3" presStyleCnt="0"/>
      <dgm:spPr/>
    </dgm:pt>
    <dgm:pt modelId="{4DE1D75C-A5EC-5E47-91C5-2ADCD3A0FDD9}" type="pres">
      <dgm:prSet presAssocID="{CD744DC5-7D7F-3840-9AAB-C6897EADE20E}" presName="Name10" presStyleLbl="parChTrans1D2" presStyleIdx="2" presStyleCnt="5"/>
      <dgm:spPr/>
      <dgm:t>
        <a:bodyPr/>
        <a:lstStyle/>
        <a:p>
          <a:endParaRPr lang="en-US"/>
        </a:p>
      </dgm:t>
    </dgm:pt>
    <dgm:pt modelId="{8D671424-D49C-3A49-9F52-69C56A4F256E}" type="pres">
      <dgm:prSet presAssocID="{6E5412F4-C166-9B4B-A825-51F5B5BB212D}" presName="hierRoot2" presStyleCnt="0"/>
      <dgm:spPr/>
    </dgm:pt>
    <dgm:pt modelId="{92445D26-6906-CA47-A1D2-E136FA4DE007}" type="pres">
      <dgm:prSet presAssocID="{6E5412F4-C166-9B4B-A825-51F5B5BB212D}" presName="composite2" presStyleCnt="0"/>
      <dgm:spPr/>
    </dgm:pt>
    <dgm:pt modelId="{0A431644-E353-E347-BD5D-0DDFE96B183B}" type="pres">
      <dgm:prSet presAssocID="{6E5412F4-C166-9B4B-A825-51F5B5BB212D}" presName="background2" presStyleLbl="node2" presStyleIdx="2" presStyleCnt="5"/>
      <dgm:spPr/>
    </dgm:pt>
    <dgm:pt modelId="{A91DB4AC-5A14-E94D-98AD-71BF3C5F33DE}" type="pres">
      <dgm:prSet presAssocID="{6E5412F4-C166-9B4B-A825-51F5B5BB212D}" presName="text2" presStyleLbl="fgAcc2" presStyleIdx="2" presStyleCnt="5" custScaleX="100471" custScaleY="263932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43C94CD-7D08-4C4B-8337-B24B42353431}" type="pres">
      <dgm:prSet presAssocID="{6E5412F4-C166-9B4B-A825-51F5B5BB212D}" presName="hierChild3" presStyleCnt="0"/>
      <dgm:spPr/>
    </dgm:pt>
    <dgm:pt modelId="{B6DD3D5A-CB9F-404D-977E-EBAD094674D1}" type="pres">
      <dgm:prSet presAssocID="{06F72FBB-49D7-8348-8907-30A2BC789216}" presName="Name10" presStyleLbl="parChTrans1D2" presStyleIdx="3" presStyleCnt="5"/>
      <dgm:spPr/>
      <dgm:t>
        <a:bodyPr/>
        <a:lstStyle/>
        <a:p>
          <a:endParaRPr lang="en-US"/>
        </a:p>
      </dgm:t>
    </dgm:pt>
    <dgm:pt modelId="{28157333-07E5-794B-BC1B-DBCAFA671035}" type="pres">
      <dgm:prSet presAssocID="{5D1440FC-84C6-3B47-B9B4-A24E792C7AFF}" presName="hierRoot2" presStyleCnt="0"/>
      <dgm:spPr/>
    </dgm:pt>
    <dgm:pt modelId="{9E582039-29F9-DE4E-AA44-3B2A140FD473}" type="pres">
      <dgm:prSet presAssocID="{5D1440FC-84C6-3B47-B9B4-A24E792C7AFF}" presName="composite2" presStyleCnt="0"/>
      <dgm:spPr/>
    </dgm:pt>
    <dgm:pt modelId="{A1CD7DE4-464E-2748-A976-3B39F51094CB}" type="pres">
      <dgm:prSet presAssocID="{5D1440FC-84C6-3B47-B9B4-A24E792C7AFF}" presName="background2" presStyleLbl="node2" presStyleIdx="3" presStyleCnt="5"/>
      <dgm:spPr>
        <a:solidFill>
          <a:schemeClr val="accent3">
            <a:lumMod val="60000"/>
            <a:lumOff val="40000"/>
          </a:schemeClr>
        </a:solidFill>
      </dgm:spPr>
      <dgm:t>
        <a:bodyPr/>
        <a:lstStyle/>
        <a:p>
          <a:endParaRPr lang="en-GB"/>
        </a:p>
      </dgm:t>
    </dgm:pt>
    <dgm:pt modelId="{D5AB3F57-C819-C74C-8692-12C704D1227E}" type="pres">
      <dgm:prSet presAssocID="{5D1440FC-84C6-3B47-B9B4-A24E792C7AFF}" presName="text2" presStyleLbl="fgAcc2" presStyleIdx="3" presStyleCnt="5" custScaleX="100658" custScaleY="2641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C9695A9B-D2E4-2D4F-8C8B-7A86F68F80A3}" type="pres">
      <dgm:prSet presAssocID="{5D1440FC-84C6-3B47-B9B4-A24E792C7AFF}" presName="hierChild3" presStyleCnt="0"/>
      <dgm:spPr/>
    </dgm:pt>
    <dgm:pt modelId="{4BF4D348-7D29-7D43-9C53-A1108D114288}" type="pres">
      <dgm:prSet presAssocID="{4FF88915-783E-8045-8580-70A6487B3EE5}" presName="Name10" presStyleLbl="parChTrans1D2" presStyleIdx="4" presStyleCnt="5"/>
      <dgm:spPr/>
      <dgm:t>
        <a:bodyPr/>
        <a:lstStyle/>
        <a:p>
          <a:endParaRPr lang="en-US"/>
        </a:p>
      </dgm:t>
    </dgm:pt>
    <dgm:pt modelId="{B6091C52-59AC-A140-B0EA-568287DC9E3E}" type="pres">
      <dgm:prSet presAssocID="{52D9C336-A868-3547-85CC-AC9D1E759373}" presName="hierRoot2" presStyleCnt="0"/>
      <dgm:spPr/>
    </dgm:pt>
    <dgm:pt modelId="{599EDACD-3B9B-BF4C-BC43-19ADD4A62446}" type="pres">
      <dgm:prSet presAssocID="{52D9C336-A868-3547-85CC-AC9D1E759373}" presName="composite2" presStyleCnt="0"/>
      <dgm:spPr/>
    </dgm:pt>
    <dgm:pt modelId="{D706ABC4-5FD3-9A42-B2CF-738E1DC4DA19}" type="pres">
      <dgm:prSet presAssocID="{52D9C336-A868-3547-85CC-AC9D1E759373}" presName="background2" presStyleLbl="node2" presStyleIdx="4" presStyleCnt="5"/>
      <dgm:spPr>
        <a:solidFill>
          <a:schemeClr val="accent3">
            <a:lumMod val="60000"/>
            <a:lumOff val="40000"/>
            <a:alpha val="90000"/>
          </a:schemeClr>
        </a:solidFill>
      </dgm:spPr>
      <dgm:t>
        <a:bodyPr/>
        <a:lstStyle/>
        <a:p>
          <a:endParaRPr lang="en-GB"/>
        </a:p>
      </dgm:t>
    </dgm:pt>
    <dgm:pt modelId="{28B09BC5-E0F3-4344-9D19-56CCE9E14DEB}" type="pres">
      <dgm:prSet presAssocID="{52D9C336-A868-3547-85CC-AC9D1E759373}" presName="text2" presStyleLbl="fgAcc2" presStyleIdx="4" presStyleCnt="5" custScaleX="100658" custScaleY="264195">
        <dgm:presLayoutVars>
          <dgm:chPref val="3"/>
        </dgm:presLayoutVars>
      </dgm:prSet>
      <dgm:spPr/>
      <dgm:t>
        <a:bodyPr/>
        <a:lstStyle/>
        <a:p>
          <a:endParaRPr lang="en-US"/>
        </a:p>
      </dgm:t>
    </dgm:pt>
    <dgm:pt modelId="{29F38AFA-FEB7-AE4A-B1BE-5316B74AD8AA}" type="pres">
      <dgm:prSet presAssocID="{52D9C336-A868-3547-85CC-AC9D1E759373}" presName="hierChild3" presStyleCnt="0"/>
      <dgm:spPr/>
    </dgm:pt>
  </dgm:ptLst>
  <dgm:cxnLst>
    <dgm:cxn modelId="{7B40A279-B3FE-3241-B340-221694F112E6}" type="presOf" srcId="{70FA302C-AF36-B945-8D21-7FC25E315E74}" destId="{3C144EAB-3E1F-4544-90E1-6B2797386688}" srcOrd="0" destOrd="0" presId="urn:microsoft.com/office/officeart/2005/8/layout/hierarchy1"/>
    <dgm:cxn modelId="{899A3406-7F82-8B48-8FD9-D45D0345AAD3}" type="presOf" srcId="{C5D3BC46-A7D5-0D49-9E24-7E6E3B0E9ED9}" destId="{2C914F17-4BEE-2949-AEE5-A100B0DAE60A}" srcOrd="0" destOrd="0" presId="urn:microsoft.com/office/officeart/2005/8/layout/hierarchy1"/>
    <dgm:cxn modelId="{34FAF3C8-A464-AD48-BFFF-016E24E5C5A9}" type="presOf" srcId="{06F72FBB-49D7-8348-8907-30A2BC789216}" destId="{B6DD3D5A-CB9F-404D-977E-EBAD094674D1}" srcOrd="0" destOrd="0" presId="urn:microsoft.com/office/officeart/2005/8/layout/hierarchy1"/>
    <dgm:cxn modelId="{DB6C2673-E436-C14B-A42A-DE3D540B7CBB}" srcId="{C5D3BC46-A7D5-0D49-9E24-7E6E3B0E9ED9}" destId="{70FA302C-AF36-B945-8D21-7FC25E315E74}" srcOrd="0" destOrd="0" parTransId="{7F929E19-7872-8446-A56A-26729E160250}" sibTransId="{93EB3C59-537D-8E4C-97BD-03A310371A61}"/>
    <dgm:cxn modelId="{22911528-91F7-4B4E-98A6-AE2098DCDDDD}" type="presOf" srcId="{443A948A-1F57-B24F-9EF7-AEB7CFB81007}" destId="{D273283A-3265-C14C-91F9-07C28684277B}" srcOrd="0" destOrd="0" presId="urn:microsoft.com/office/officeart/2005/8/layout/hierarchy1"/>
    <dgm:cxn modelId="{A7934B5D-11B0-3643-BB71-98899613A933}" srcId="{C5D3BC46-A7D5-0D49-9E24-7E6E3B0E9ED9}" destId="{52D9C336-A868-3547-85CC-AC9D1E759373}" srcOrd="4" destOrd="0" parTransId="{4FF88915-783E-8045-8580-70A6487B3EE5}" sibTransId="{30FE2759-390F-964C-9914-C78315780601}"/>
    <dgm:cxn modelId="{8AEBC375-FDF8-EF45-9BE7-67BC652EEC04}" type="presOf" srcId="{5D1440FC-84C6-3B47-B9B4-A24E792C7AFF}" destId="{D5AB3F57-C819-C74C-8692-12C704D1227E}" srcOrd="0" destOrd="0" presId="urn:microsoft.com/office/officeart/2005/8/layout/hierarchy1"/>
    <dgm:cxn modelId="{D98F08EA-8ACB-D44E-ABC3-F9D484C7D7C9}" type="presOf" srcId="{6E5412F4-C166-9B4B-A825-51F5B5BB212D}" destId="{A91DB4AC-5A14-E94D-98AD-71BF3C5F33DE}" srcOrd="0" destOrd="0" presId="urn:microsoft.com/office/officeart/2005/8/layout/hierarchy1"/>
    <dgm:cxn modelId="{252528FB-4EBD-A44A-A575-04BFCA9D6C11}" srcId="{C5D3BC46-A7D5-0D49-9E24-7E6E3B0E9ED9}" destId="{5D1440FC-84C6-3B47-B9B4-A24E792C7AFF}" srcOrd="3" destOrd="0" parTransId="{06F72FBB-49D7-8348-8907-30A2BC789216}" sibTransId="{9BAE5697-5059-1243-9773-99F5CFC8B045}"/>
    <dgm:cxn modelId="{6208DA09-03D0-0541-B1F4-017CB294B978}" type="presOf" srcId="{8AC737CD-5BBA-8548-9AB1-E3F8B344902F}" destId="{75E37CAC-C7FF-304F-9A67-42B85B4E8735}" srcOrd="0" destOrd="0" presId="urn:microsoft.com/office/officeart/2005/8/layout/hierarchy1"/>
    <dgm:cxn modelId="{EA75460B-4CA5-4849-9E0D-7A92F21BD5AD}" type="presOf" srcId="{52D9C336-A868-3547-85CC-AC9D1E759373}" destId="{28B09BC5-E0F3-4344-9D19-56CCE9E14DEB}" srcOrd="0" destOrd="0" presId="urn:microsoft.com/office/officeart/2005/8/layout/hierarchy1"/>
    <dgm:cxn modelId="{A0BD0733-B7B7-B147-AB34-C4294E2DB753}" srcId="{C5D3BC46-A7D5-0D49-9E24-7E6E3B0E9ED9}" destId="{8AC737CD-5BBA-8548-9AB1-E3F8B344902F}" srcOrd="1" destOrd="0" parTransId="{97BA8DFD-718E-2B48-B3EA-5BABFA529AF4}" sibTransId="{9E20766A-DD07-8742-A846-E3FCFB5E9E92}"/>
    <dgm:cxn modelId="{0360C084-AD16-6E48-86DD-ABE3FCEAF6EC}" type="presOf" srcId="{7F929E19-7872-8446-A56A-26729E160250}" destId="{0A0071AE-E0E0-494C-B137-2BFBE528B7C8}" srcOrd="0" destOrd="0" presId="urn:microsoft.com/office/officeart/2005/8/layout/hierarchy1"/>
    <dgm:cxn modelId="{9EBE57D8-7751-B141-9F93-9A11FD1A6A09}" type="presOf" srcId="{97BA8DFD-718E-2B48-B3EA-5BABFA529AF4}" destId="{DABB9EB3-A3CB-4A4A-890D-14CCB06C43C0}" srcOrd="0" destOrd="0" presId="urn:microsoft.com/office/officeart/2005/8/layout/hierarchy1"/>
    <dgm:cxn modelId="{84266AE5-A8F6-E941-A20A-0426B1DA34D8}" srcId="{C5D3BC46-A7D5-0D49-9E24-7E6E3B0E9ED9}" destId="{6E5412F4-C166-9B4B-A825-51F5B5BB212D}" srcOrd="2" destOrd="0" parTransId="{CD744DC5-7D7F-3840-9AAB-C6897EADE20E}" sibTransId="{3117B5F9-37D7-164A-B3E6-0AC0BA51B236}"/>
    <dgm:cxn modelId="{95F33C72-3B6F-6048-9846-2BED6D4D4140}" srcId="{443A948A-1F57-B24F-9EF7-AEB7CFB81007}" destId="{C5D3BC46-A7D5-0D49-9E24-7E6E3B0E9ED9}" srcOrd="0" destOrd="0" parTransId="{40548EA1-324D-8546-B6EC-525DEDD6BEDD}" sibTransId="{6BCA2C96-43E5-CF45-BF3E-E2DE094B3158}"/>
    <dgm:cxn modelId="{2FB12912-C27E-3D4E-B9E8-4D0B50320FAF}" type="presOf" srcId="{CD744DC5-7D7F-3840-9AAB-C6897EADE20E}" destId="{4DE1D75C-A5EC-5E47-91C5-2ADCD3A0FDD9}" srcOrd="0" destOrd="0" presId="urn:microsoft.com/office/officeart/2005/8/layout/hierarchy1"/>
    <dgm:cxn modelId="{C9F551A9-0BED-5D40-BC8E-BC1D33F79D3C}" type="presOf" srcId="{4FF88915-783E-8045-8580-70A6487B3EE5}" destId="{4BF4D348-7D29-7D43-9C53-A1108D114288}" srcOrd="0" destOrd="0" presId="urn:microsoft.com/office/officeart/2005/8/layout/hierarchy1"/>
    <dgm:cxn modelId="{07F34740-AB8D-BF45-B42F-33748786992E}" type="presParOf" srcId="{D273283A-3265-C14C-91F9-07C28684277B}" destId="{082019D4-8A22-C14D-AA45-8B23F454ADA9}" srcOrd="0" destOrd="0" presId="urn:microsoft.com/office/officeart/2005/8/layout/hierarchy1"/>
    <dgm:cxn modelId="{8F023D5E-5F32-144D-8003-DE9394929DAE}" type="presParOf" srcId="{082019D4-8A22-C14D-AA45-8B23F454ADA9}" destId="{7C6F0AE5-5993-3D43-B277-1354014662DB}" srcOrd="0" destOrd="0" presId="urn:microsoft.com/office/officeart/2005/8/layout/hierarchy1"/>
    <dgm:cxn modelId="{73529181-001A-F141-8DCF-08214D52D166}" type="presParOf" srcId="{7C6F0AE5-5993-3D43-B277-1354014662DB}" destId="{95EE34E5-6446-0343-BECF-F9BC08C7BAA8}" srcOrd="0" destOrd="0" presId="urn:microsoft.com/office/officeart/2005/8/layout/hierarchy1"/>
    <dgm:cxn modelId="{CF518A0A-FFAB-0749-96C1-8AEDB2B442DD}" type="presParOf" srcId="{7C6F0AE5-5993-3D43-B277-1354014662DB}" destId="{2C914F17-4BEE-2949-AEE5-A100B0DAE60A}" srcOrd="1" destOrd="0" presId="urn:microsoft.com/office/officeart/2005/8/layout/hierarchy1"/>
    <dgm:cxn modelId="{568F3F03-2268-2248-9F96-8FFEA765BED4}" type="presParOf" srcId="{082019D4-8A22-C14D-AA45-8B23F454ADA9}" destId="{B65ECDD1-C826-F54B-AC0E-6166B0BF9950}" srcOrd="1" destOrd="0" presId="urn:microsoft.com/office/officeart/2005/8/layout/hierarchy1"/>
    <dgm:cxn modelId="{ED6E5DE6-EE48-1C45-B879-2D37DED2284C}" type="presParOf" srcId="{B65ECDD1-C826-F54B-AC0E-6166B0BF9950}" destId="{0A0071AE-E0E0-494C-B137-2BFBE528B7C8}" srcOrd="0" destOrd="0" presId="urn:microsoft.com/office/officeart/2005/8/layout/hierarchy1"/>
    <dgm:cxn modelId="{37B37067-0879-4247-8953-A733209A9CE5}" type="presParOf" srcId="{B65ECDD1-C826-F54B-AC0E-6166B0BF9950}" destId="{11870B22-7CF7-A348-A6AC-A39B41DD1AB8}" srcOrd="1" destOrd="0" presId="urn:microsoft.com/office/officeart/2005/8/layout/hierarchy1"/>
    <dgm:cxn modelId="{CACF0C65-EAE0-5842-AFD2-891089AC2406}" type="presParOf" srcId="{11870B22-7CF7-A348-A6AC-A39B41DD1AB8}" destId="{2C8356C3-099B-6E4B-80FE-6D20134161EE}" srcOrd="0" destOrd="0" presId="urn:microsoft.com/office/officeart/2005/8/layout/hierarchy1"/>
    <dgm:cxn modelId="{E3777C24-3DA4-5C46-849A-67D689DF0EE9}" type="presParOf" srcId="{2C8356C3-099B-6E4B-80FE-6D20134161EE}" destId="{0BC68C0B-0B78-FA4A-BF74-FFC903D84CF6}" srcOrd="0" destOrd="0" presId="urn:microsoft.com/office/officeart/2005/8/layout/hierarchy1"/>
    <dgm:cxn modelId="{25AFE6F4-E12B-124B-8931-FF98F4CE82EB}" type="presParOf" srcId="{2C8356C3-099B-6E4B-80FE-6D20134161EE}" destId="{3C144EAB-3E1F-4544-90E1-6B2797386688}" srcOrd="1" destOrd="0" presId="urn:microsoft.com/office/officeart/2005/8/layout/hierarchy1"/>
    <dgm:cxn modelId="{D5506503-B33F-4F48-BF79-8B1D096DC720}" type="presParOf" srcId="{11870B22-7CF7-A348-A6AC-A39B41DD1AB8}" destId="{4EEDE291-FDCA-2845-BA4A-A8484685A192}" srcOrd="1" destOrd="0" presId="urn:microsoft.com/office/officeart/2005/8/layout/hierarchy1"/>
    <dgm:cxn modelId="{DC9100E2-1A13-1F4D-A2B8-183A2DABBBA3}" type="presParOf" srcId="{B65ECDD1-C826-F54B-AC0E-6166B0BF9950}" destId="{DABB9EB3-A3CB-4A4A-890D-14CCB06C43C0}" srcOrd="2" destOrd="0" presId="urn:microsoft.com/office/officeart/2005/8/layout/hierarchy1"/>
    <dgm:cxn modelId="{0995D403-7DA2-3649-A753-29D0C35BBD5B}" type="presParOf" srcId="{B65ECDD1-C826-F54B-AC0E-6166B0BF9950}" destId="{04761712-E8B4-5F41-9530-20A6A4F79A17}" srcOrd="3" destOrd="0" presId="urn:microsoft.com/office/officeart/2005/8/layout/hierarchy1"/>
    <dgm:cxn modelId="{CDD163F5-2AA4-4A4C-B584-9932D0C2C3E7}" type="presParOf" srcId="{04761712-E8B4-5F41-9530-20A6A4F79A17}" destId="{6CE3AC98-A032-A34E-A8AB-55A03C1BCD51}" srcOrd="0" destOrd="0" presId="urn:microsoft.com/office/officeart/2005/8/layout/hierarchy1"/>
    <dgm:cxn modelId="{0784EEBD-1275-E142-B1BA-2EE673553184}" type="presParOf" srcId="{6CE3AC98-A032-A34E-A8AB-55A03C1BCD51}" destId="{B51ED849-3E64-F449-8C53-43D49A0DE816}" srcOrd="0" destOrd="0" presId="urn:microsoft.com/office/officeart/2005/8/layout/hierarchy1"/>
    <dgm:cxn modelId="{1C96F6B4-EF5B-EA42-80BF-BACA003D91C9}" type="presParOf" srcId="{6CE3AC98-A032-A34E-A8AB-55A03C1BCD51}" destId="{75E37CAC-C7FF-304F-9A67-42B85B4E8735}" srcOrd="1" destOrd="0" presId="urn:microsoft.com/office/officeart/2005/8/layout/hierarchy1"/>
    <dgm:cxn modelId="{3880B9B6-6EFF-1F45-9BFA-E70D4D11D0DC}" type="presParOf" srcId="{04761712-E8B4-5F41-9530-20A6A4F79A17}" destId="{DB8DB1E8-8980-C644-910D-A900AF3678CC}" srcOrd="1" destOrd="0" presId="urn:microsoft.com/office/officeart/2005/8/layout/hierarchy1"/>
    <dgm:cxn modelId="{3175227A-80EA-D843-A453-AFFACA218FAD}" type="presParOf" srcId="{B65ECDD1-C826-F54B-AC0E-6166B0BF9950}" destId="{4DE1D75C-A5EC-5E47-91C5-2ADCD3A0FDD9}" srcOrd="4" destOrd="0" presId="urn:microsoft.com/office/officeart/2005/8/layout/hierarchy1"/>
    <dgm:cxn modelId="{09FACE56-3BB3-9D44-8AFC-66D7C6B1EB0D}" type="presParOf" srcId="{B65ECDD1-C826-F54B-AC0E-6166B0BF9950}" destId="{8D671424-D49C-3A49-9F52-69C56A4F256E}" srcOrd="5" destOrd="0" presId="urn:microsoft.com/office/officeart/2005/8/layout/hierarchy1"/>
    <dgm:cxn modelId="{21EDBD7E-818F-A949-8E10-5784890322B8}" type="presParOf" srcId="{8D671424-D49C-3A49-9F52-69C56A4F256E}" destId="{92445D26-6906-CA47-A1D2-E136FA4DE007}" srcOrd="0" destOrd="0" presId="urn:microsoft.com/office/officeart/2005/8/layout/hierarchy1"/>
    <dgm:cxn modelId="{9D16B63C-4745-2B4B-B5AC-582C0595CDB6}" type="presParOf" srcId="{92445D26-6906-CA47-A1D2-E136FA4DE007}" destId="{0A431644-E353-E347-BD5D-0DDFE96B183B}" srcOrd="0" destOrd="0" presId="urn:microsoft.com/office/officeart/2005/8/layout/hierarchy1"/>
    <dgm:cxn modelId="{03B81093-7A13-6145-BB7E-13AE3B95EE91}" type="presParOf" srcId="{92445D26-6906-CA47-A1D2-E136FA4DE007}" destId="{A91DB4AC-5A14-E94D-98AD-71BF3C5F33DE}" srcOrd="1" destOrd="0" presId="urn:microsoft.com/office/officeart/2005/8/layout/hierarchy1"/>
    <dgm:cxn modelId="{A44925A1-14B8-8F41-A4D4-6C261031AE1D}" type="presParOf" srcId="{8D671424-D49C-3A49-9F52-69C56A4F256E}" destId="{243C94CD-7D08-4C4B-8337-B24B42353431}" srcOrd="1" destOrd="0" presId="urn:microsoft.com/office/officeart/2005/8/layout/hierarchy1"/>
    <dgm:cxn modelId="{6842F967-BC7E-B241-A91E-A4834E5F4578}" type="presParOf" srcId="{B65ECDD1-C826-F54B-AC0E-6166B0BF9950}" destId="{B6DD3D5A-CB9F-404D-977E-EBAD094674D1}" srcOrd="6" destOrd="0" presId="urn:microsoft.com/office/officeart/2005/8/layout/hierarchy1"/>
    <dgm:cxn modelId="{BB032E9E-7591-744A-A00D-6E9E66CFF2DC}" type="presParOf" srcId="{B65ECDD1-C826-F54B-AC0E-6166B0BF9950}" destId="{28157333-07E5-794B-BC1B-DBCAFA671035}" srcOrd="7" destOrd="0" presId="urn:microsoft.com/office/officeart/2005/8/layout/hierarchy1"/>
    <dgm:cxn modelId="{A125B27E-67DF-124B-9241-EC244A09970A}" type="presParOf" srcId="{28157333-07E5-794B-BC1B-DBCAFA671035}" destId="{9E582039-29F9-DE4E-AA44-3B2A140FD473}" srcOrd="0" destOrd="0" presId="urn:microsoft.com/office/officeart/2005/8/layout/hierarchy1"/>
    <dgm:cxn modelId="{F832B7AE-99A7-1245-A757-B2375E3EAAEE}" type="presParOf" srcId="{9E582039-29F9-DE4E-AA44-3B2A140FD473}" destId="{A1CD7DE4-464E-2748-A976-3B39F51094CB}" srcOrd="0" destOrd="0" presId="urn:microsoft.com/office/officeart/2005/8/layout/hierarchy1"/>
    <dgm:cxn modelId="{B326525F-053A-2D41-866D-F0481A4EB8AE}" type="presParOf" srcId="{9E582039-29F9-DE4E-AA44-3B2A140FD473}" destId="{D5AB3F57-C819-C74C-8692-12C704D1227E}" srcOrd="1" destOrd="0" presId="urn:microsoft.com/office/officeart/2005/8/layout/hierarchy1"/>
    <dgm:cxn modelId="{12E5A1CB-076E-4C4D-B3AD-545EC8EC0FBA}" type="presParOf" srcId="{28157333-07E5-794B-BC1B-DBCAFA671035}" destId="{C9695A9B-D2E4-2D4F-8C8B-7A86F68F80A3}" srcOrd="1" destOrd="0" presId="urn:microsoft.com/office/officeart/2005/8/layout/hierarchy1"/>
    <dgm:cxn modelId="{836B979E-6873-A14C-9692-2215AE0785F0}" type="presParOf" srcId="{B65ECDD1-C826-F54B-AC0E-6166B0BF9950}" destId="{4BF4D348-7D29-7D43-9C53-A1108D114288}" srcOrd="8" destOrd="0" presId="urn:microsoft.com/office/officeart/2005/8/layout/hierarchy1"/>
    <dgm:cxn modelId="{667CFC50-4047-D944-B124-F50A83A2CFD8}" type="presParOf" srcId="{B65ECDD1-C826-F54B-AC0E-6166B0BF9950}" destId="{B6091C52-59AC-A140-B0EA-568287DC9E3E}" srcOrd="9" destOrd="0" presId="urn:microsoft.com/office/officeart/2005/8/layout/hierarchy1"/>
    <dgm:cxn modelId="{0E7D35F6-935F-B14E-A156-AF4CCD7B52EA}" type="presParOf" srcId="{B6091C52-59AC-A140-B0EA-568287DC9E3E}" destId="{599EDACD-3B9B-BF4C-BC43-19ADD4A62446}" srcOrd="0" destOrd="0" presId="urn:microsoft.com/office/officeart/2005/8/layout/hierarchy1"/>
    <dgm:cxn modelId="{7F300C2C-7A9A-3248-9041-339142F14E92}" type="presParOf" srcId="{599EDACD-3B9B-BF4C-BC43-19ADD4A62446}" destId="{D706ABC4-5FD3-9A42-B2CF-738E1DC4DA19}" srcOrd="0" destOrd="0" presId="urn:microsoft.com/office/officeart/2005/8/layout/hierarchy1"/>
    <dgm:cxn modelId="{E0635C10-EE2B-BF44-A69B-EA77B034555E}" type="presParOf" srcId="{599EDACD-3B9B-BF4C-BC43-19ADD4A62446}" destId="{28B09BC5-E0F3-4344-9D19-56CCE9E14DEB}" srcOrd="1" destOrd="0" presId="urn:microsoft.com/office/officeart/2005/8/layout/hierarchy1"/>
    <dgm:cxn modelId="{A099AA7A-B757-7246-A71A-654DA01FDF32}" type="presParOf" srcId="{B6091C52-59AC-A140-B0EA-568287DC9E3E}" destId="{29F38AFA-FEB7-AE4A-B1BE-5316B74AD8AA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4BF4D348-7D29-7D43-9C53-A1108D114288}">
      <dsp:nvSpPr>
        <dsp:cNvPr id="0" name=""/>
        <dsp:cNvSpPr/>
      </dsp:nvSpPr>
      <dsp:spPr>
        <a:xfrm>
          <a:off x="4593686" y="2920484"/>
          <a:ext cx="3811682" cy="451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745"/>
              </a:lnTo>
              <a:lnTo>
                <a:pt x="3811682" y="307745"/>
              </a:lnTo>
              <a:lnTo>
                <a:pt x="3811682" y="45159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B6DD3D5A-CB9F-404D-977E-EBAD094674D1}">
      <dsp:nvSpPr>
        <dsp:cNvPr id="0" name=""/>
        <dsp:cNvSpPr/>
      </dsp:nvSpPr>
      <dsp:spPr>
        <a:xfrm>
          <a:off x="4593686" y="2920484"/>
          <a:ext cx="1903663" cy="451590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307745"/>
              </a:lnTo>
              <a:lnTo>
                <a:pt x="1903663" y="307745"/>
              </a:lnTo>
              <a:lnTo>
                <a:pt x="1903663" y="45159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4DE1D75C-A5EC-5E47-91C5-2ADCD3A0FDD9}">
      <dsp:nvSpPr>
        <dsp:cNvPr id="0" name=""/>
        <dsp:cNvSpPr/>
      </dsp:nvSpPr>
      <dsp:spPr>
        <a:xfrm>
          <a:off x="4545062" y="2920484"/>
          <a:ext cx="91440" cy="451590"/>
        </a:xfrm>
        <a:custGeom>
          <a:avLst/>
          <a:gdLst/>
          <a:ahLst/>
          <a:cxnLst/>
          <a:rect l="0" t="0" r="0" b="0"/>
          <a:pathLst>
            <a:path>
              <a:moveTo>
                <a:pt x="48623" y="0"/>
              </a:moveTo>
              <a:lnTo>
                <a:pt x="48623" y="307745"/>
              </a:lnTo>
              <a:lnTo>
                <a:pt x="45720" y="307745"/>
              </a:lnTo>
              <a:lnTo>
                <a:pt x="45720" y="45159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DABB9EB3-A3CB-4A4A-890D-14CCB06C43C0}">
      <dsp:nvSpPr>
        <dsp:cNvPr id="0" name=""/>
        <dsp:cNvSpPr/>
      </dsp:nvSpPr>
      <dsp:spPr>
        <a:xfrm>
          <a:off x="2685667" y="2920484"/>
          <a:ext cx="1908019" cy="451590"/>
        </a:xfrm>
        <a:custGeom>
          <a:avLst/>
          <a:gdLst/>
          <a:ahLst/>
          <a:cxnLst/>
          <a:rect l="0" t="0" r="0" b="0"/>
          <a:pathLst>
            <a:path>
              <a:moveTo>
                <a:pt x="1908019" y="0"/>
              </a:moveTo>
              <a:lnTo>
                <a:pt x="1908019" y="307745"/>
              </a:lnTo>
              <a:lnTo>
                <a:pt x="0" y="307745"/>
              </a:lnTo>
              <a:lnTo>
                <a:pt x="0" y="451590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0A0071AE-E0E0-494C-B137-2BFBE528B7C8}">
      <dsp:nvSpPr>
        <dsp:cNvPr id="0" name=""/>
        <dsp:cNvSpPr/>
      </dsp:nvSpPr>
      <dsp:spPr>
        <a:xfrm>
          <a:off x="780551" y="2920484"/>
          <a:ext cx="3813134" cy="428409"/>
        </a:xfrm>
        <a:custGeom>
          <a:avLst/>
          <a:gdLst/>
          <a:ahLst/>
          <a:cxnLst/>
          <a:rect l="0" t="0" r="0" b="0"/>
          <a:pathLst>
            <a:path>
              <a:moveTo>
                <a:pt x="3813134" y="0"/>
              </a:moveTo>
              <a:lnTo>
                <a:pt x="3813134" y="284565"/>
              </a:lnTo>
              <a:lnTo>
                <a:pt x="0" y="284565"/>
              </a:lnTo>
              <a:lnTo>
                <a:pt x="0" y="428409"/>
              </a:lnTo>
            </a:path>
          </a:pathLst>
        </a:custGeom>
        <a:noFill/>
        <a:ln w="9525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95EE34E5-6446-0343-BECF-F9BC08C7BAA8}">
      <dsp:nvSpPr>
        <dsp:cNvPr id="0" name=""/>
        <dsp:cNvSpPr/>
      </dsp:nvSpPr>
      <dsp:spPr>
        <a:xfrm>
          <a:off x="3810744" y="310675"/>
          <a:ext cx="1565883" cy="2609808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C914F17-4BEE-2949-AEE5-A100B0DAE60A}">
      <dsp:nvSpPr>
        <dsp:cNvPr id="0" name=""/>
        <dsp:cNvSpPr/>
      </dsp:nvSpPr>
      <dsp:spPr>
        <a:xfrm>
          <a:off x="3983272" y="474576"/>
          <a:ext cx="1565883" cy="260980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Full Governors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Academic &amp; Statutory Compliance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Secular &amp; Kodesh</a:t>
          </a:r>
        </a:p>
      </dsp:txBody>
      <dsp:txXfrm>
        <a:off x="4029135" y="520439"/>
        <a:ext cx="1474157" cy="2518082"/>
      </dsp:txXfrm>
    </dsp:sp>
    <dsp:sp modelId="{0BC68C0B-0B78-FA4A-BF74-FFC903D84CF6}">
      <dsp:nvSpPr>
        <dsp:cNvPr id="0" name=""/>
        <dsp:cNvSpPr/>
      </dsp:nvSpPr>
      <dsp:spPr>
        <a:xfrm>
          <a:off x="521" y="3348894"/>
          <a:ext cx="1560060" cy="26001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3C144EAB-3E1F-4544-90E1-6B2797386688}">
      <dsp:nvSpPr>
        <dsp:cNvPr id="0" name=""/>
        <dsp:cNvSpPr/>
      </dsp:nvSpPr>
      <dsp:spPr>
        <a:xfrm>
          <a:off x="173048" y="3512795"/>
          <a:ext cx="1560060" cy="26001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Leadership, Management and</a:t>
          </a:r>
        </a:p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Quality of Education (Secular)</a:t>
          </a:r>
        </a:p>
      </dsp:txBody>
      <dsp:txXfrm>
        <a:off x="218741" y="3558488"/>
        <a:ext cx="1468674" cy="2508720"/>
      </dsp:txXfrm>
    </dsp:sp>
    <dsp:sp modelId="{B51ED849-3E64-F449-8C53-43D49A0DE816}">
      <dsp:nvSpPr>
        <dsp:cNvPr id="0" name=""/>
        <dsp:cNvSpPr/>
      </dsp:nvSpPr>
      <dsp:spPr>
        <a:xfrm>
          <a:off x="1905636" y="3372075"/>
          <a:ext cx="1560060" cy="2600106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75E37CAC-C7FF-304F-9A67-42B85B4E8735}">
      <dsp:nvSpPr>
        <dsp:cNvPr id="0" name=""/>
        <dsp:cNvSpPr/>
      </dsp:nvSpPr>
      <dsp:spPr>
        <a:xfrm>
          <a:off x="2078164" y="3535976"/>
          <a:ext cx="1560060" cy="2600106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Behaviour, Attitudes &amp; Personal Development</a:t>
          </a:r>
        </a:p>
      </dsp:txBody>
      <dsp:txXfrm>
        <a:off x="2123857" y="3581669"/>
        <a:ext cx="1468674" cy="2508720"/>
      </dsp:txXfrm>
    </dsp:sp>
    <dsp:sp modelId="{0A431644-E353-E347-BD5D-0DDFE96B183B}">
      <dsp:nvSpPr>
        <dsp:cNvPr id="0" name=""/>
        <dsp:cNvSpPr/>
      </dsp:nvSpPr>
      <dsp:spPr>
        <a:xfrm>
          <a:off x="3810752" y="3372075"/>
          <a:ext cx="1560060" cy="2602354"/>
        </a:xfrm>
        <a:prstGeom prst="roundRect">
          <a:avLst>
            <a:gd name="adj" fmla="val 10000"/>
          </a:avLst>
        </a:prstGeom>
        <a:gradFill rotWithShape="0">
          <a:gsLst>
            <a:gs pos="0">
              <a:schemeClr val="accent1">
                <a:hueOff val="0"/>
                <a:satOff val="0"/>
                <a:lumOff val="0"/>
                <a:alphaOff val="0"/>
                <a:tint val="100000"/>
                <a:shade val="100000"/>
                <a:satMod val="130000"/>
              </a:schemeClr>
            </a:gs>
            <a:gs pos="100000">
              <a:schemeClr val="accent1">
                <a:hueOff val="0"/>
                <a:satOff val="0"/>
                <a:lumOff val="0"/>
                <a:alphaOff val="0"/>
                <a:tint val="50000"/>
                <a:shade val="100000"/>
                <a:satMod val="350000"/>
              </a:schemeClr>
            </a:gs>
          </a:gsLst>
          <a:lin ang="16200000" scaled="0"/>
        </a:gra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A91DB4AC-5A14-E94D-98AD-71BF3C5F33DE}">
      <dsp:nvSpPr>
        <dsp:cNvPr id="0" name=""/>
        <dsp:cNvSpPr/>
      </dsp:nvSpPr>
      <dsp:spPr>
        <a:xfrm>
          <a:off x="3983279" y="3535976"/>
          <a:ext cx="1560060" cy="2602354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Resources</a:t>
          </a:r>
        </a:p>
      </dsp:txBody>
      <dsp:txXfrm>
        <a:off x="4028972" y="3581669"/>
        <a:ext cx="1468674" cy="2510968"/>
      </dsp:txXfrm>
    </dsp:sp>
    <dsp:sp modelId="{A1CD7DE4-464E-2748-A976-3B39F51094CB}">
      <dsp:nvSpPr>
        <dsp:cNvPr id="0" name=""/>
        <dsp:cNvSpPr/>
      </dsp:nvSpPr>
      <dsp:spPr>
        <a:xfrm>
          <a:off x="5715867" y="3372075"/>
          <a:ext cx="1562964" cy="2604947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D5AB3F57-C819-C74C-8692-12C704D1227E}">
      <dsp:nvSpPr>
        <dsp:cNvPr id="0" name=""/>
        <dsp:cNvSpPr/>
      </dsp:nvSpPr>
      <dsp:spPr>
        <a:xfrm>
          <a:off x="5888395" y="3535976"/>
          <a:ext cx="1562964" cy="26049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Quality of Education (Kodesh)</a:t>
          </a:r>
        </a:p>
      </dsp:txBody>
      <dsp:txXfrm>
        <a:off x="5934173" y="3581754"/>
        <a:ext cx="1471408" cy="2513391"/>
      </dsp:txXfrm>
    </dsp:sp>
    <dsp:sp modelId="{D706ABC4-5FD3-9A42-B2CF-738E1DC4DA19}">
      <dsp:nvSpPr>
        <dsp:cNvPr id="0" name=""/>
        <dsp:cNvSpPr/>
      </dsp:nvSpPr>
      <dsp:spPr>
        <a:xfrm>
          <a:off x="7623886" y="3372075"/>
          <a:ext cx="1562964" cy="2604947"/>
        </a:xfrm>
        <a:prstGeom prst="roundRect">
          <a:avLst>
            <a:gd name="adj" fmla="val 10000"/>
          </a:avLst>
        </a:prstGeom>
        <a:solidFill>
          <a:schemeClr val="accent3">
            <a:lumMod val="60000"/>
            <a:lumOff val="40000"/>
            <a:alpha val="90000"/>
          </a:schemeClr>
        </a:solidFill>
        <a:ln>
          <a:noFill/>
        </a:ln>
        <a:effectLst>
          <a:outerShdw blurRad="40000" dist="23000" dir="5400000" rotWithShape="0">
            <a:srgbClr val="000000">
              <a:alpha val="35000"/>
            </a:srgbClr>
          </a:outerShdw>
        </a:effectLst>
      </dsp:spPr>
      <dsp:style>
        <a:lnRef idx="0">
          <a:scrgbClr r="0" g="0" b="0"/>
        </a:lnRef>
        <a:fillRef idx="3">
          <a:scrgbClr r="0" g="0" b="0"/>
        </a:fillRef>
        <a:effectRef idx="2">
          <a:scrgbClr r="0" g="0" b="0"/>
        </a:effectRef>
        <a:fontRef idx="minor">
          <a:schemeClr val="lt1"/>
        </a:fontRef>
      </dsp:style>
    </dsp:sp>
    <dsp:sp modelId="{28B09BC5-E0F3-4344-9D19-56CCE9E14DEB}">
      <dsp:nvSpPr>
        <dsp:cNvPr id="0" name=""/>
        <dsp:cNvSpPr/>
      </dsp:nvSpPr>
      <dsp:spPr>
        <a:xfrm>
          <a:off x="7796414" y="3535976"/>
          <a:ext cx="1562964" cy="2604947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9525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1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8580" tIns="68580" rIns="68580" bIns="68580" numCol="1" spcCol="1270" anchor="ctr" anchorCtr="0">
          <a:noAutofit/>
        </a:bodyPr>
        <a:lstStyle/>
        <a:p>
          <a:pPr lvl="0" algn="ctr" defTabSz="8001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800" kern="1200"/>
            <a:t>Admissions </a:t>
          </a:r>
          <a:r>
            <a:rPr lang="en-US" sz="1800" i="1" kern="1200"/>
            <a:t>(links to L&amp;M)</a:t>
          </a:r>
        </a:p>
      </dsp:txBody>
      <dsp:txXfrm>
        <a:off x="7842192" y="3581754"/>
        <a:ext cx="1471408" cy="251339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4">
  <dgm:title val=""/>
  <dgm:desc val=""/>
  <dgm:catLst>
    <dgm:cat type="simple" pri="104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1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1">
        <a:scrgbClr r="0" g="0" b="0"/>
      </a:lnRef>
      <a:fillRef idx="3">
        <a:scrgbClr r="0" g="0" b="0"/>
      </a:fillRef>
      <a:effectRef idx="2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2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3">
        <a:scrgbClr r="0" g="0" b="0"/>
      </a:fillRef>
      <a:effectRef idx="2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Cusick</dc:creator>
  <cp:keywords/>
  <dc:description/>
  <cp:lastModifiedBy>Administrator</cp:lastModifiedBy>
  <cp:revision>2</cp:revision>
  <cp:lastPrinted>2019-10-30T14:06:00Z</cp:lastPrinted>
  <dcterms:created xsi:type="dcterms:W3CDTF">2021-01-22T07:18:00Z</dcterms:created>
  <dcterms:modified xsi:type="dcterms:W3CDTF">2021-01-22T07:18:00Z</dcterms:modified>
</cp:coreProperties>
</file>